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0636" w:type="dxa"/>
        <w:tblLook w:val="04A0" w:firstRow="1" w:lastRow="0" w:firstColumn="1" w:lastColumn="0" w:noHBand="0" w:noVBand="1"/>
      </w:tblPr>
      <w:tblGrid>
        <w:gridCol w:w="4606"/>
        <w:gridCol w:w="322"/>
        <w:gridCol w:w="5708"/>
      </w:tblGrid>
      <w:tr w:rsidR="00871CBE" w:rsidTr="00A02A5C">
        <w:tc>
          <w:tcPr>
            <w:tcW w:w="10636" w:type="dxa"/>
            <w:gridSpan w:val="3"/>
            <w:shd w:val="clear" w:color="auto" w:fill="F2F2F2" w:themeFill="background1" w:themeFillShade="F2"/>
          </w:tcPr>
          <w:p w:rsidR="00871CBE" w:rsidRPr="007415B0" w:rsidRDefault="005B7B34" w:rsidP="00916A85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lt-LT"/>
              </w:rPr>
            </w:pPr>
            <w:r w:rsidRPr="007415B0">
              <w:rPr>
                <w:rFonts w:ascii="Tahoma" w:hAnsi="Tahoma" w:cs="Tahoma"/>
                <w:b/>
                <w:sz w:val="32"/>
                <w:szCs w:val="32"/>
                <w:lang w:val="lt-LT"/>
              </w:rPr>
              <w:t xml:space="preserve">Eksploatacinių savybių deklaracija </w:t>
            </w:r>
            <w:r w:rsidR="00A02A5C" w:rsidRPr="007415B0">
              <w:rPr>
                <w:rFonts w:ascii="Tahoma" w:hAnsi="Tahoma" w:cs="Tahoma"/>
                <w:b/>
                <w:sz w:val="32"/>
                <w:szCs w:val="32"/>
                <w:lang w:val="lt-LT"/>
              </w:rPr>
              <w:t xml:space="preserve"> </w:t>
            </w:r>
            <w:r w:rsidR="00736D54">
              <w:rPr>
                <w:rFonts w:ascii="Tahoma" w:hAnsi="Tahoma" w:cs="Tahoma"/>
                <w:b/>
                <w:sz w:val="32"/>
                <w:szCs w:val="32"/>
                <w:lang w:val="lt-LT"/>
              </w:rPr>
              <w:t>M</w:t>
            </w:r>
            <w:r w:rsidR="00592BBB" w:rsidRPr="007415B0">
              <w:rPr>
                <w:rFonts w:ascii="Tahoma" w:hAnsi="Tahoma" w:cs="Tahoma"/>
                <w:b/>
                <w:sz w:val="32"/>
                <w:szCs w:val="32"/>
                <w:lang w:val="lt-LT"/>
              </w:rPr>
              <w:t>9</w:t>
            </w:r>
            <w:r w:rsidR="00916A85" w:rsidRPr="007415B0">
              <w:rPr>
                <w:rFonts w:ascii="Tahoma" w:hAnsi="Tahoma" w:cs="Tahoma"/>
                <w:b/>
                <w:sz w:val="32"/>
                <w:szCs w:val="32"/>
                <w:lang w:val="lt-LT"/>
              </w:rPr>
              <w:t>/201</w:t>
            </w:r>
            <w:r w:rsidR="00736D54">
              <w:rPr>
                <w:rFonts w:ascii="Tahoma" w:hAnsi="Tahoma" w:cs="Tahoma"/>
                <w:b/>
                <w:sz w:val="32"/>
                <w:szCs w:val="32"/>
                <w:lang w:val="lt-LT"/>
              </w:rPr>
              <w:t>4</w:t>
            </w:r>
          </w:p>
          <w:p w:rsidR="00E9224E" w:rsidRPr="007415B0" w:rsidRDefault="00E9224E" w:rsidP="00916A85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lt-LT"/>
              </w:rPr>
            </w:pPr>
            <w:r w:rsidRPr="007415B0">
              <w:rPr>
                <w:rFonts w:ascii="Tahoma" w:hAnsi="Tahoma" w:cs="Tahoma"/>
                <w:b/>
                <w:sz w:val="16"/>
                <w:szCs w:val="16"/>
                <w:lang w:val="lt-LT"/>
              </w:rPr>
              <w:t>Deklarac</w:t>
            </w:r>
            <w:r w:rsidR="007415B0" w:rsidRPr="007415B0">
              <w:rPr>
                <w:rFonts w:ascii="Tahoma" w:hAnsi="Tahoma" w:cs="Tahoma"/>
                <w:b/>
                <w:sz w:val="16"/>
                <w:szCs w:val="16"/>
                <w:lang w:val="lt-LT"/>
              </w:rPr>
              <w:t>ija paruošta pagal Europos Parlamento ir Tarybos reglamentą</w:t>
            </w:r>
            <w:r w:rsidRPr="007415B0">
              <w:rPr>
                <w:rFonts w:ascii="Tahoma" w:hAnsi="Tahoma" w:cs="Tahoma"/>
                <w:b/>
                <w:sz w:val="16"/>
                <w:szCs w:val="16"/>
                <w:lang w:val="lt-LT"/>
              </w:rPr>
              <w:t xml:space="preserve"> (</w:t>
            </w:r>
            <w:r w:rsidR="007415B0" w:rsidRPr="007415B0">
              <w:rPr>
                <w:rFonts w:ascii="Tahoma" w:hAnsi="Tahoma" w:cs="Tahoma"/>
                <w:b/>
                <w:sz w:val="16"/>
                <w:szCs w:val="16"/>
                <w:lang w:val="lt-LT"/>
              </w:rPr>
              <w:t>ES</w:t>
            </w:r>
            <w:r w:rsidRPr="007415B0">
              <w:rPr>
                <w:rFonts w:ascii="Tahoma" w:hAnsi="Tahoma" w:cs="Tahoma"/>
                <w:b/>
                <w:sz w:val="16"/>
                <w:szCs w:val="16"/>
                <w:lang w:val="lt-LT"/>
              </w:rPr>
              <w:t xml:space="preserve">) </w:t>
            </w:r>
            <w:r w:rsidR="00AD7F3B">
              <w:rPr>
                <w:rFonts w:ascii="Tahoma" w:hAnsi="Tahoma" w:cs="Tahoma"/>
                <w:b/>
                <w:sz w:val="16"/>
                <w:szCs w:val="16"/>
                <w:lang w:val="lt-LT"/>
              </w:rPr>
              <w:t>Nr.</w:t>
            </w:r>
            <w:r w:rsidRPr="007415B0">
              <w:rPr>
                <w:rFonts w:ascii="Tahoma" w:hAnsi="Tahoma" w:cs="Tahoma"/>
                <w:b/>
                <w:sz w:val="16"/>
                <w:szCs w:val="16"/>
                <w:lang w:val="lt-LT"/>
              </w:rPr>
              <w:t xml:space="preserve"> 305/2011</w:t>
            </w:r>
          </w:p>
        </w:tc>
      </w:tr>
      <w:tr w:rsidR="00EA3020" w:rsidTr="00893AC7">
        <w:tc>
          <w:tcPr>
            <w:tcW w:w="4928" w:type="dxa"/>
            <w:gridSpan w:val="2"/>
            <w:vAlign w:val="center"/>
          </w:tcPr>
          <w:p w:rsidR="00EA3020" w:rsidRPr="007415B0" w:rsidRDefault="007415B0" w:rsidP="00394208">
            <w:pPr>
              <w:pStyle w:val="Sraopastraipa"/>
              <w:numPr>
                <w:ilvl w:val="0"/>
                <w:numId w:val="3"/>
              </w:numPr>
              <w:ind w:left="284" w:hanging="284"/>
              <w:rPr>
                <w:rFonts w:ascii="Tahoma" w:hAnsi="Tahoma" w:cs="Tahoma"/>
                <w:lang w:val="lt-LT"/>
              </w:rPr>
            </w:pPr>
            <w:r w:rsidRPr="007415B0">
              <w:rPr>
                <w:rFonts w:ascii="Tahoma" w:hAnsi="Tahoma" w:cs="Tahoma"/>
                <w:lang w:val="lt-LT"/>
              </w:rPr>
              <w:t>Produkto tipo unikalus indentifikavimo kodas:</w:t>
            </w:r>
          </w:p>
        </w:tc>
        <w:tc>
          <w:tcPr>
            <w:tcW w:w="5708" w:type="dxa"/>
            <w:vAlign w:val="center"/>
          </w:tcPr>
          <w:p w:rsidR="00EA3020" w:rsidRDefault="00EA3020" w:rsidP="0040551C">
            <w:pPr>
              <w:jc w:val="center"/>
              <w:rPr>
                <w:rFonts w:ascii="Tahoma" w:hAnsi="Tahoma" w:cs="Tahoma"/>
              </w:rPr>
            </w:pPr>
          </w:p>
          <w:p w:rsidR="00EA3020" w:rsidRPr="00AD7F3B" w:rsidRDefault="00736D54" w:rsidP="0040551C">
            <w:pPr>
              <w:jc w:val="center"/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lang w:val="lt-LT"/>
              </w:rPr>
              <w:t xml:space="preserve">Akrilinis mozaikinis tinkas </w:t>
            </w:r>
            <w:r w:rsidR="000C3207" w:rsidRPr="00AD7F3B">
              <w:rPr>
                <w:rFonts w:ascii="Tahoma" w:hAnsi="Tahoma" w:cs="Tahoma"/>
                <w:lang w:val="lt-LT"/>
              </w:rPr>
              <w:t xml:space="preserve">KLEIB </w:t>
            </w:r>
            <w:r>
              <w:rPr>
                <w:rFonts w:ascii="Tahoma" w:hAnsi="Tahoma" w:cs="Tahoma"/>
                <w:lang w:val="lt-LT"/>
              </w:rPr>
              <w:t>M</w:t>
            </w:r>
            <w:r w:rsidR="000C3207" w:rsidRPr="00AD7F3B">
              <w:rPr>
                <w:rFonts w:ascii="Tahoma" w:hAnsi="Tahoma" w:cs="Tahoma"/>
                <w:lang w:val="lt-LT"/>
              </w:rPr>
              <w:t>9</w:t>
            </w:r>
          </w:p>
          <w:p w:rsidR="00EA3020" w:rsidRPr="00871CBE" w:rsidRDefault="00EA3020" w:rsidP="000C3207">
            <w:pPr>
              <w:rPr>
                <w:rFonts w:ascii="Tahoma" w:hAnsi="Tahoma" w:cs="Tahoma"/>
              </w:rPr>
            </w:pPr>
          </w:p>
        </w:tc>
      </w:tr>
      <w:tr w:rsidR="00EA3020" w:rsidTr="00893AC7">
        <w:tc>
          <w:tcPr>
            <w:tcW w:w="4928" w:type="dxa"/>
            <w:gridSpan w:val="2"/>
            <w:vAlign w:val="center"/>
          </w:tcPr>
          <w:p w:rsidR="00EA3020" w:rsidRPr="007415B0" w:rsidRDefault="007415B0" w:rsidP="00394208">
            <w:pPr>
              <w:pStyle w:val="Sraopastraipa"/>
              <w:numPr>
                <w:ilvl w:val="0"/>
                <w:numId w:val="3"/>
              </w:numPr>
              <w:ind w:left="284" w:hanging="284"/>
              <w:rPr>
                <w:rFonts w:ascii="Tahoma" w:hAnsi="Tahoma" w:cs="Tahoma"/>
                <w:lang w:val="lt-LT"/>
              </w:rPr>
            </w:pPr>
            <w:r w:rsidRPr="007415B0">
              <w:rPr>
                <w:rFonts w:ascii="Tahoma" w:hAnsi="Tahoma" w:cs="Tahoma"/>
                <w:lang w:val="lt-LT"/>
              </w:rPr>
              <w:t>Tipo, partijos ar serijos numeris ar bet koks kitas elementas, pagal kurį galima identifikuoti statybos produktą, kaip reikalaujama pagal 11 straipsnio 4 dalį:</w:t>
            </w:r>
          </w:p>
        </w:tc>
        <w:tc>
          <w:tcPr>
            <w:tcW w:w="5708" w:type="dxa"/>
            <w:vAlign w:val="center"/>
          </w:tcPr>
          <w:p w:rsidR="00EA3020" w:rsidRPr="00AD7F3B" w:rsidRDefault="000E36EA" w:rsidP="0040551C">
            <w:pPr>
              <w:jc w:val="center"/>
              <w:rPr>
                <w:rFonts w:ascii="Tahoma" w:hAnsi="Tahoma" w:cs="Tahoma"/>
                <w:color w:val="FF0000"/>
                <w:lang w:val="lt-LT"/>
              </w:rPr>
            </w:pPr>
            <w:r w:rsidRPr="00AD7F3B">
              <w:rPr>
                <w:rFonts w:ascii="Tahoma" w:hAnsi="Tahoma" w:cs="Tahoma"/>
                <w:lang w:val="lt-LT"/>
              </w:rPr>
              <w:t>Partijos numeris – ant pakuotės</w:t>
            </w:r>
            <w:r w:rsidR="00EA3020" w:rsidRPr="00AD7F3B">
              <w:rPr>
                <w:rFonts w:ascii="Tahoma" w:hAnsi="Tahoma" w:cs="Tahoma"/>
                <w:lang w:val="lt-LT"/>
              </w:rPr>
              <w:t xml:space="preserve"> </w:t>
            </w:r>
            <w:r w:rsidR="00EA3020" w:rsidRPr="00AD7F3B">
              <w:rPr>
                <w:rFonts w:ascii="Tahoma" w:hAnsi="Tahoma" w:cs="Tahoma"/>
                <w:lang w:val="lt-LT"/>
              </w:rPr>
              <w:br/>
              <w:t>(</w:t>
            </w:r>
            <w:r w:rsidR="00C14757" w:rsidRPr="00AD7F3B">
              <w:rPr>
                <w:rFonts w:ascii="Tahoma" w:hAnsi="Tahoma" w:cs="Tahoma"/>
                <w:lang w:val="lt-LT"/>
              </w:rPr>
              <w:t>pagaminimo data</w:t>
            </w:r>
            <w:r w:rsidR="00736D54">
              <w:rPr>
                <w:rFonts w:ascii="Tahoma" w:hAnsi="Tahoma" w:cs="Tahoma"/>
                <w:lang w:val="lt-LT"/>
              </w:rPr>
              <w:t>, partijos nr.</w:t>
            </w:r>
            <w:r w:rsidR="00EA3020" w:rsidRPr="00AD7F3B">
              <w:rPr>
                <w:rFonts w:ascii="Tahoma" w:hAnsi="Tahoma" w:cs="Tahoma"/>
                <w:lang w:val="lt-LT"/>
              </w:rPr>
              <w:t>)</w:t>
            </w:r>
            <w:r w:rsidR="00EA3020" w:rsidRPr="00AD7F3B">
              <w:rPr>
                <w:rFonts w:ascii="Tahoma" w:hAnsi="Tahoma" w:cs="Tahoma"/>
                <w:color w:val="FF0000"/>
                <w:lang w:val="lt-LT"/>
              </w:rPr>
              <w:t xml:space="preserve"> </w:t>
            </w:r>
          </w:p>
        </w:tc>
      </w:tr>
      <w:tr w:rsidR="00EA3020" w:rsidTr="00893AC7">
        <w:tc>
          <w:tcPr>
            <w:tcW w:w="4928" w:type="dxa"/>
            <w:gridSpan w:val="2"/>
            <w:vAlign w:val="center"/>
          </w:tcPr>
          <w:p w:rsidR="00EA3020" w:rsidRPr="007415B0" w:rsidRDefault="007415B0" w:rsidP="00394208">
            <w:pPr>
              <w:pStyle w:val="Sraopastraipa"/>
              <w:numPr>
                <w:ilvl w:val="0"/>
                <w:numId w:val="3"/>
              </w:numPr>
              <w:ind w:left="284" w:hanging="284"/>
              <w:jc w:val="both"/>
              <w:rPr>
                <w:rFonts w:ascii="Tahoma" w:hAnsi="Tahoma" w:cs="Tahoma"/>
                <w:lang w:val="lt-LT"/>
              </w:rPr>
            </w:pPr>
            <w:r w:rsidRPr="007415B0">
              <w:rPr>
                <w:rFonts w:ascii="Tahoma" w:hAnsi="Tahoma" w:cs="Tahoma"/>
                <w:lang w:val="lt-LT"/>
              </w:rPr>
              <w:t>Gamintojo numatyta statybos produkto naudojimo paskirtis ar paskirtys pagal darniąją techninę specifikaciją</w:t>
            </w:r>
            <w:r w:rsidR="00EA3020" w:rsidRPr="007415B0">
              <w:rPr>
                <w:rFonts w:ascii="Tahoma" w:hAnsi="Tahoma" w:cs="Tahoma"/>
                <w:lang w:val="lt-LT"/>
              </w:rPr>
              <w:t>:</w:t>
            </w:r>
          </w:p>
        </w:tc>
        <w:tc>
          <w:tcPr>
            <w:tcW w:w="5708" w:type="dxa"/>
            <w:vAlign w:val="center"/>
          </w:tcPr>
          <w:p w:rsidR="00EA3020" w:rsidRPr="00736D54" w:rsidRDefault="00736D54" w:rsidP="0040551C">
            <w:pPr>
              <w:jc w:val="center"/>
              <w:rPr>
                <w:rFonts w:ascii="Tahoma" w:hAnsi="Tahoma" w:cs="Tahoma"/>
                <w:lang w:val="lt-LT"/>
              </w:rPr>
            </w:pPr>
            <w:r w:rsidRPr="00736D54">
              <w:rPr>
                <w:rFonts w:ascii="Tahoma" w:hAnsi="Tahoma" w:cs="Tahoma"/>
                <w:lang w:val="lt-LT"/>
              </w:rPr>
              <w:t>KLEIB M9 yra plonasluoksnis</w:t>
            </w:r>
            <w:r>
              <w:rPr>
                <w:rFonts w:ascii="Tahoma" w:hAnsi="Tahoma" w:cs="Tahoma"/>
                <w:lang w:val="lt-LT"/>
              </w:rPr>
              <w:t xml:space="preserve"> </w:t>
            </w:r>
            <w:r w:rsidR="00A11A10">
              <w:rPr>
                <w:rFonts w:ascii="Tahoma" w:hAnsi="Tahoma" w:cs="Tahoma"/>
                <w:lang w:val="lt-LT"/>
              </w:rPr>
              <w:t>mozaikinis tinkas lauko ir vidaus darbams. Skirtas apsauginių ir dekoratyvinių tinko dangų įrengimui. Gali būti naudojamas ant kiekvieno mineralinio pagrindo, tokio kaip: cementinis ir cementinis-kalkinis tinkas, betonas, gipso kartono plokštės bei armuojančio sluoksnio apšiltinimo sistemose. Dėl didelio atsparumo pažeidimams ir nešvarumams rekomenduojamas pastatų cokolių, aptvarų elementų</w:t>
            </w:r>
            <w:r w:rsidR="0080345B">
              <w:rPr>
                <w:rFonts w:ascii="Tahoma" w:hAnsi="Tahoma" w:cs="Tahoma"/>
                <w:lang w:val="lt-LT"/>
              </w:rPr>
              <w:t xml:space="preserve">, laiptinių, koridorių, laukiamųjų </w:t>
            </w:r>
            <w:r w:rsidR="002C08FE">
              <w:rPr>
                <w:rFonts w:ascii="Tahoma" w:hAnsi="Tahoma" w:cs="Tahoma"/>
                <w:lang w:val="lt-LT"/>
              </w:rPr>
              <w:t>bei kitų visuomeninių ir gyvenamųjų patalpų apdailai.</w:t>
            </w:r>
            <w:r w:rsidR="00A11A10">
              <w:rPr>
                <w:rFonts w:ascii="Tahoma" w:hAnsi="Tahoma" w:cs="Tahoma"/>
                <w:lang w:val="lt-LT"/>
              </w:rPr>
              <w:t xml:space="preserve">       </w:t>
            </w:r>
            <w:r w:rsidRPr="00736D54">
              <w:rPr>
                <w:rFonts w:ascii="Tahoma" w:hAnsi="Tahoma" w:cs="Tahoma"/>
                <w:lang w:val="lt-LT"/>
              </w:rPr>
              <w:t xml:space="preserve"> </w:t>
            </w:r>
          </w:p>
          <w:p w:rsidR="00EA3020" w:rsidRPr="00871CBE" w:rsidRDefault="00EA3020" w:rsidP="00736D54">
            <w:pPr>
              <w:jc w:val="center"/>
              <w:rPr>
                <w:rFonts w:ascii="Tahoma" w:hAnsi="Tahoma" w:cs="Tahoma"/>
              </w:rPr>
            </w:pPr>
          </w:p>
        </w:tc>
      </w:tr>
      <w:tr w:rsidR="00EA3020" w:rsidTr="00893AC7">
        <w:tc>
          <w:tcPr>
            <w:tcW w:w="4928" w:type="dxa"/>
            <w:gridSpan w:val="2"/>
            <w:vAlign w:val="center"/>
          </w:tcPr>
          <w:p w:rsidR="00EA3020" w:rsidRPr="000154B0" w:rsidRDefault="007415B0" w:rsidP="00394208">
            <w:pPr>
              <w:pStyle w:val="Sraopastraipa"/>
              <w:numPr>
                <w:ilvl w:val="0"/>
                <w:numId w:val="3"/>
              </w:numPr>
              <w:ind w:left="284" w:hanging="284"/>
              <w:jc w:val="both"/>
              <w:rPr>
                <w:rFonts w:ascii="Tahoma" w:hAnsi="Tahoma" w:cs="Tahoma"/>
                <w:lang w:val="lt-LT"/>
              </w:rPr>
            </w:pPr>
            <w:r w:rsidRPr="000154B0">
              <w:rPr>
                <w:rFonts w:ascii="Tahoma" w:hAnsi="Tahoma" w:cs="Tahoma"/>
                <w:lang w:val="lt-LT"/>
              </w:rPr>
              <w:t xml:space="preserve">Gamintojo pavadinimas, registruotas komercinis pavadinimas arba registruotas prekės ženklas ir kontaktinis adresas, kaip  reikalaujama </w:t>
            </w:r>
            <w:r w:rsidR="00B46686" w:rsidRPr="000154B0">
              <w:rPr>
                <w:rFonts w:ascii="Tahoma" w:hAnsi="Tahoma" w:cs="Tahoma"/>
                <w:lang w:val="lt-LT"/>
              </w:rPr>
              <w:t>pagal</w:t>
            </w:r>
            <w:r w:rsidR="00EA3020" w:rsidRPr="000154B0">
              <w:rPr>
                <w:rFonts w:ascii="Tahoma" w:hAnsi="Tahoma" w:cs="Tahoma"/>
                <w:lang w:val="lt-LT"/>
              </w:rPr>
              <w:t xml:space="preserve"> 11 </w:t>
            </w:r>
            <w:r w:rsidR="00B46686" w:rsidRPr="000154B0">
              <w:rPr>
                <w:rFonts w:ascii="Tahoma" w:hAnsi="Tahoma" w:cs="Tahoma"/>
                <w:lang w:val="lt-LT"/>
              </w:rPr>
              <w:t xml:space="preserve">straipsnio </w:t>
            </w:r>
            <w:r w:rsidR="00EA3020" w:rsidRPr="000154B0">
              <w:rPr>
                <w:rFonts w:ascii="Tahoma" w:hAnsi="Tahoma" w:cs="Tahoma"/>
                <w:lang w:val="lt-LT"/>
              </w:rPr>
              <w:t>5</w:t>
            </w:r>
            <w:r w:rsidR="00B46686" w:rsidRPr="000154B0">
              <w:rPr>
                <w:rFonts w:ascii="Tahoma" w:hAnsi="Tahoma" w:cs="Tahoma"/>
                <w:lang w:val="lt-LT"/>
              </w:rPr>
              <w:t xml:space="preserve"> dalį</w:t>
            </w:r>
            <w:r w:rsidR="00EA3020" w:rsidRPr="000154B0">
              <w:rPr>
                <w:rFonts w:ascii="Tahoma" w:hAnsi="Tahoma" w:cs="Tahoma"/>
                <w:lang w:val="lt-LT"/>
              </w:rPr>
              <w:t>:</w:t>
            </w:r>
          </w:p>
        </w:tc>
        <w:tc>
          <w:tcPr>
            <w:tcW w:w="5708" w:type="dxa"/>
            <w:vAlign w:val="center"/>
          </w:tcPr>
          <w:p w:rsidR="00EA3020" w:rsidRDefault="00EA3020" w:rsidP="0040551C">
            <w:pPr>
              <w:jc w:val="center"/>
              <w:rPr>
                <w:rFonts w:ascii="Tahoma" w:hAnsi="Tahoma" w:cs="Tahoma"/>
              </w:rPr>
            </w:pPr>
          </w:p>
          <w:p w:rsidR="00EA3020" w:rsidRPr="00AD7F3B" w:rsidRDefault="00EA3020" w:rsidP="0040551C">
            <w:pPr>
              <w:jc w:val="center"/>
              <w:rPr>
                <w:rFonts w:ascii="Tahoma" w:hAnsi="Tahoma" w:cs="Tahoma"/>
                <w:lang w:val="lt-LT"/>
              </w:rPr>
            </w:pPr>
            <w:r w:rsidRPr="00AD7F3B">
              <w:rPr>
                <w:rFonts w:ascii="Tahoma" w:hAnsi="Tahoma" w:cs="Tahoma"/>
                <w:lang w:val="lt-LT"/>
              </w:rPr>
              <w:t>KLEIB sp. z o.o.</w:t>
            </w:r>
          </w:p>
          <w:p w:rsidR="00EA3020" w:rsidRPr="00AD7F3B" w:rsidRDefault="00EA3020" w:rsidP="0040551C">
            <w:pPr>
              <w:jc w:val="center"/>
              <w:rPr>
                <w:rFonts w:ascii="Tahoma" w:hAnsi="Tahoma" w:cs="Tahoma"/>
                <w:lang w:val="lt-LT"/>
              </w:rPr>
            </w:pPr>
            <w:r w:rsidRPr="00AD7F3B">
              <w:rPr>
                <w:rFonts w:ascii="Tahoma" w:hAnsi="Tahoma" w:cs="Tahoma"/>
                <w:lang w:val="lt-LT"/>
              </w:rPr>
              <w:t>Kolejo</w:t>
            </w:r>
            <w:r w:rsidR="00757A97" w:rsidRPr="00AD7F3B">
              <w:rPr>
                <w:rFonts w:ascii="Tahoma" w:hAnsi="Tahoma" w:cs="Tahoma"/>
                <w:lang w:val="lt-LT"/>
              </w:rPr>
              <w:t>v</w:t>
            </w:r>
            <w:r w:rsidRPr="00AD7F3B">
              <w:rPr>
                <w:rFonts w:ascii="Tahoma" w:hAnsi="Tahoma" w:cs="Tahoma"/>
                <w:lang w:val="lt-LT"/>
              </w:rPr>
              <w:t>a</w:t>
            </w:r>
            <w:r w:rsidR="00757A97" w:rsidRPr="00AD7F3B">
              <w:rPr>
                <w:rFonts w:ascii="Tahoma" w:hAnsi="Tahoma" w:cs="Tahoma"/>
                <w:lang w:val="lt-LT"/>
              </w:rPr>
              <w:t xml:space="preserve"> g.</w:t>
            </w:r>
            <w:r w:rsidRPr="00AD7F3B">
              <w:rPr>
                <w:rFonts w:ascii="Tahoma" w:hAnsi="Tahoma" w:cs="Tahoma"/>
                <w:lang w:val="lt-LT"/>
              </w:rPr>
              <w:t xml:space="preserve"> 15-17</w:t>
            </w:r>
          </w:p>
          <w:p w:rsidR="00EA3020" w:rsidRPr="00AD7F3B" w:rsidRDefault="00EA3020" w:rsidP="0040551C">
            <w:pPr>
              <w:jc w:val="center"/>
              <w:rPr>
                <w:rFonts w:ascii="Tahoma" w:hAnsi="Tahoma" w:cs="Tahoma"/>
                <w:lang w:val="lt-LT"/>
              </w:rPr>
            </w:pPr>
            <w:r w:rsidRPr="00AD7F3B">
              <w:rPr>
                <w:rFonts w:ascii="Tahoma" w:hAnsi="Tahoma" w:cs="Tahoma"/>
                <w:lang w:val="lt-LT"/>
              </w:rPr>
              <w:t>87-880 Brze</w:t>
            </w:r>
            <w:r w:rsidR="00757A97" w:rsidRPr="00AD7F3B">
              <w:rPr>
                <w:rFonts w:ascii="Tahoma" w:hAnsi="Tahoma" w:cs="Tahoma"/>
                <w:lang w:val="lt-LT"/>
              </w:rPr>
              <w:t>šč</w:t>
            </w:r>
            <w:r w:rsidRPr="00AD7F3B">
              <w:rPr>
                <w:rFonts w:ascii="Tahoma" w:hAnsi="Tahoma" w:cs="Tahoma"/>
                <w:lang w:val="lt-LT"/>
              </w:rPr>
              <w:t xml:space="preserve"> Kuja</w:t>
            </w:r>
            <w:r w:rsidR="00757A97" w:rsidRPr="00AD7F3B">
              <w:rPr>
                <w:rFonts w:ascii="Tahoma" w:hAnsi="Tahoma" w:cs="Tahoma"/>
                <w:lang w:val="lt-LT"/>
              </w:rPr>
              <w:t>v</w:t>
            </w:r>
            <w:r w:rsidRPr="00AD7F3B">
              <w:rPr>
                <w:rFonts w:ascii="Tahoma" w:hAnsi="Tahoma" w:cs="Tahoma"/>
                <w:lang w:val="lt-LT"/>
              </w:rPr>
              <w:t>ski</w:t>
            </w:r>
          </w:p>
          <w:p w:rsidR="00EA3020" w:rsidRPr="00AD7F3B" w:rsidRDefault="00EA3020" w:rsidP="0040551C">
            <w:pPr>
              <w:jc w:val="center"/>
              <w:rPr>
                <w:rFonts w:ascii="Tahoma" w:hAnsi="Tahoma" w:cs="Tahoma"/>
                <w:lang w:val="lt-LT"/>
              </w:rPr>
            </w:pPr>
            <w:r w:rsidRPr="00AD7F3B">
              <w:rPr>
                <w:rFonts w:ascii="Tahoma" w:hAnsi="Tahoma" w:cs="Tahoma"/>
                <w:lang w:val="lt-LT"/>
              </w:rPr>
              <w:t>Tele</w:t>
            </w:r>
            <w:r w:rsidR="00757A97" w:rsidRPr="00AD7F3B">
              <w:rPr>
                <w:rFonts w:ascii="Tahoma" w:hAnsi="Tahoma" w:cs="Tahoma"/>
                <w:lang w:val="lt-LT"/>
              </w:rPr>
              <w:t>fonas</w:t>
            </w:r>
            <w:r w:rsidRPr="00AD7F3B">
              <w:rPr>
                <w:rFonts w:ascii="Tahoma" w:hAnsi="Tahoma" w:cs="Tahoma"/>
                <w:lang w:val="lt-LT"/>
              </w:rPr>
              <w:t>: (54) 233 82 83</w:t>
            </w:r>
          </w:p>
          <w:p w:rsidR="00EA3020" w:rsidRPr="00AD7F3B" w:rsidRDefault="00EA3020" w:rsidP="0040551C">
            <w:pPr>
              <w:jc w:val="center"/>
              <w:rPr>
                <w:rFonts w:ascii="Tahoma" w:hAnsi="Tahoma" w:cs="Tahoma"/>
                <w:lang w:val="lt-LT"/>
              </w:rPr>
            </w:pPr>
            <w:r w:rsidRPr="00AD7F3B">
              <w:rPr>
                <w:rFonts w:ascii="Tahoma" w:hAnsi="Tahoma" w:cs="Tahoma"/>
                <w:lang w:val="lt-LT"/>
              </w:rPr>
              <w:t>Fax: (54) 252 28 70</w:t>
            </w:r>
          </w:p>
          <w:p w:rsidR="00EA3020" w:rsidRPr="00AD7F3B" w:rsidRDefault="00EA3020" w:rsidP="0040551C">
            <w:pPr>
              <w:jc w:val="center"/>
              <w:rPr>
                <w:rFonts w:ascii="Tahoma" w:hAnsi="Tahoma" w:cs="Tahoma"/>
                <w:lang w:val="lt-LT"/>
              </w:rPr>
            </w:pPr>
            <w:r w:rsidRPr="00AD7F3B">
              <w:rPr>
                <w:rFonts w:ascii="Tahoma" w:hAnsi="Tahoma" w:cs="Tahoma"/>
                <w:lang w:val="lt-LT"/>
              </w:rPr>
              <w:t>e-mail: biuro@kleib.pl</w:t>
            </w:r>
          </w:p>
          <w:p w:rsidR="00EA3020" w:rsidRPr="00AD7F3B" w:rsidRDefault="000D24B7" w:rsidP="0040551C">
            <w:pPr>
              <w:jc w:val="center"/>
              <w:rPr>
                <w:rFonts w:ascii="Tahoma" w:hAnsi="Tahoma" w:cs="Tahoma"/>
                <w:color w:val="000000" w:themeColor="text1"/>
                <w:lang w:val="lt-LT"/>
              </w:rPr>
            </w:pPr>
            <w:hyperlink r:id="rId8" w:history="1">
              <w:r w:rsidR="00EA3020" w:rsidRPr="00AD7F3B">
                <w:rPr>
                  <w:rStyle w:val="Hipersaitas"/>
                  <w:rFonts w:ascii="Tahoma" w:hAnsi="Tahoma" w:cs="Tahoma"/>
                  <w:color w:val="000000" w:themeColor="text1"/>
                  <w:u w:val="none"/>
                  <w:lang w:val="lt-LT"/>
                </w:rPr>
                <w:t>www.kleib.pl</w:t>
              </w:r>
            </w:hyperlink>
          </w:p>
          <w:p w:rsidR="00EA3020" w:rsidRPr="00AD7F3B" w:rsidRDefault="006E5A00" w:rsidP="0040551C">
            <w:pPr>
              <w:jc w:val="center"/>
              <w:rPr>
                <w:rFonts w:ascii="Tahoma" w:hAnsi="Tahoma" w:cs="Tahoma"/>
                <w:lang w:val="lt-LT"/>
              </w:rPr>
            </w:pPr>
            <w:r w:rsidRPr="00AD7F3B">
              <w:rPr>
                <w:rFonts w:ascii="Tahoma" w:hAnsi="Tahoma" w:cs="Tahoma"/>
                <w:lang w:val="lt-LT"/>
              </w:rPr>
              <w:t>Pavadinimas</w:t>
            </w:r>
            <w:r w:rsidR="00EA3020" w:rsidRPr="00AD7F3B">
              <w:rPr>
                <w:rFonts w:ascii="Tahoma" w:hAnsi="Tahoma" w:cs="Tahoma"/>
                <w:lang w:val="lt-LT"/>
              </w:rPr>
              <w:t xml:space="preserve"> KLEIB  </w:t>
            </w:r>
            <w:r w:rsidRPr="00AD7F3B">
              <w:rPr>
                <w:rFonts w:ascii="Tahoma" w:hAnsi="Tahoma" w:cs="Tahoma"/>
                <w:lang w:val="lt-LT"/>
              </w:rPr>
              <w:t xml:space="preserve">yra </w:t>
            </w:r>
            <w:r w:rsidR="00F33791">
              <w:rPr>
                <w:rFonts w:ascii="Tahoma" w:hAnsi="Tahoma" w:cs="Tahoma"/>
                <w:lang w:val="lt-LT"/>
              </w:rPr>
              <w:t>saugomas</w:t>
            </w:r>
            <w:r w:rsidR="00AD7F3B">
              <w:rPr>
                <w:rFonts w:ascii="Tahoma" w:hAnsi="Tahoma" w:cs="Tahoma"/>
                <w:lang w:val="lt-LT"/>
              </w:rPr>
              <w:t>.</w:t>
            </w:r>
          </w:p>
          <w:p w:rsidR="00EA3020" w:rsidRPr="00595D42" w:rsidRDefault="00EA3020" w:rsidP="0040551C">
            <w:pPr>
              <w:jc w:val="center"/>
              <w:rPr>
                <w:rFonts w:ascii="Tahoma" w:hAnsi="Tahoma" w:cs="Tahoma"/>
              </w:rPr>
            </w:pPr>
          </w:p>
        </w:tc>
      </w:tr>
      <w:tr w:rsidR="00EA3020" w:rsidTr="00893AC7">
        <w:tc>
          <w:tcPr>
            <w:tcW w:w="4928" w:type="dxa"/>
            <w:gridSpan w:val="2"/>
            <w:vAlign w:val="center"/>
          </w:tcPr>
          <w:p w:rsidR="00EA3020" w:rsidRPr="000154B0" w:rsidRDefault="00B46686" w:rsidP="00394208">
            <w:pPr>
              <w:pStyle w:val="Sraopastraipa"/>
              <w:numPr>
                <w:ilvl w:val="0"/>
                <w:numId w:val="3"/>
              </w:numPr>
              <w:ind w:left="284" w:hanging="284"/>
              <w:jc w:val="both"/>
              <w:rPr>
                <w:rFonts w:ascii="Tahoma" w:hAnsi="Tahoma" w:cs="Tahoma"/>
                <w:lang w:val="lt-LT"/>
              </w:rPr>
            </w:pPr>
            <w:r w:rsidRPr="000154B0">
              <w:rPr>
                <w:rFonts w:ascii="Tahoma" w:hAnsi="Tahoma" w:cs="Tahoma"/>
                <w:lang w:val="lt-LT"/>
              </w:rPr>
              <w:t>Kai taikytina, įgalioto atstovo, kuriam suteikti įgaliojimai apima 12 straipsnio 2 dalyje nurodytas užduotis, pavadinimas ir kontaktinis adresas</w:t>
            </w:r>
            <w:r w:rsidR="00EA3020" w:rsidRPr="000154B0">
              <w:rPr>
                <w:rFonts w:ascii="Tahoma" w:hAnsi="Tahoma" w:cs="Tahoma"/>
                <w:lang w:val="lt-LT"/>
              </w:rPr>
              <w:t>:</w:t>
            </w:r>
          </w:p>
        </w:tc>
        <w:tc>
          <w:tcPr>
            <w:tcW w:w="5708" w:type="dxa"/>
            <w:vAlign w:val="center"/>
          </w:tcPr>
          <w:p w:rsidR="00EA3020" w:rsidRDefault="00EA3020" w:rsidP="0040551C">
            <w:pPr>
              <w:jc w:val="center"/>
              <w:rPr>
                <w:rFonts w:ascii="Tahoma" w:hAnsi="Tahoma" w:cs="Tahoma"/>
              </w:rPr>
            </w:pPr>
          </w:p>
          <w:p w:rsidR="00EA3020" w:rsidRDefault="00EA3020" w:rsidP="0040551C">
            <w:pPr>
              <w:jc w:val="center"/>
              <w:rPr>
                <w:rFonts w:ascii="Tahoma" w:hAnsi="Tahoma" w:cs="Tahoma"/>
              </w:rPr>
            </w:pPr>
          </w:p>
          <w:p w:rsidR="00EA3020" w:rsidRPr="00AD7F3B" w:rsidRDefault="006E5A00" w:rsidP="0040551C">
            <w:pPr>
              <w:jc w:val="center"/>
              <w:rPr>
                <w:rFonts w:ascii="Tahoma" w:hAnsi="Tahoma" w:cs="Tahoma"/>
                <w:lang w:val="lt-LT"/>
              </w:rPr>
            </w:pPr>
            <w:r w:rsidRPr="00AD7F3B">
              <w:rPr>
                <w:rFonts w:ascii="Tahoma" w:hAnsi="Tahoma" w:cs="Tahoma"/>
                <w:lang w:val="lt-LT"/>
              </w:rPr>
              <w:t>Netaikoma</w:t>
            </w:r>
          </w:p>
          <w:p w:rsidR="00EA3020" w:rsidRPr="00AD7F3B" w:rsidRDefault="00EA3020" w:rsidP="0040551C">
            <w:pPr>
              <w:jc w:val="center"/>
              <w:rPr>
                <w:rFonts w:ascii="Tahoma" w:hAnsi="Tahoma" w:cs="Tahoma"/>
                <w:lang w:val="lt-LT"/>
              </w:rPr>
            </w:pPr>
          </w:p>
          <w:p w:rsidR="00EA3020" w:rsidRPr="00871CBE" w:rsidRDefault="00EA3020" w:rsidP="00EA3020">
            <w:pPr>
              <w:rPr>
                <w:rFonts w:ascii="Tahoma" w:hAnsi="Tahoma" w:cs="Tahoma"/>
              </w:rPr>
            </w:pPr>
          </w:p>
        </w:tc>
      </w:tr>
      <w:tr w:rsidR="00EA3020" w:rsidTr="00893AC7">
        <w:tc>
          <w:tcPr>
            <w:tcW w:w="4928" w:type="dxa"/>
            <w:gridSpan w:val="2"/>
            <w:vAlign w:val="center"/>
          </w:tcPr>
          <w:p w:rsidR="00EA3020" w:rsidRPr="000154B0" w:rsidRDefault="00B46686" w:rsidP="00394208">
            <w:pPr>
              <w:pStyle w:val="Sraopastraipa"/>
              <w:numPr>
                <w:ilvl w:val="0"/>
                <w:numId w:val="3"/>
              </w:numPr>
              <w:ind w:left="284" w:hanging="284"/>
              <w:jc w:val="both"/>
              <w:rPr>
                <w:rFonts w:ascii="Tahoma" w:hAnsi="Tahoma" w:cs="Tahoma"/>
                <w:lang w:val="lt-LT"/>
              </w:rPr>
            </w:pPr>
            <w:r w:rsidRPr="000154B0">
              <w:rPr>
                <w:rFonts w:ascii="Tahoma" w:hAnsi="Tahoma" w:cs="Tahoma"/>
                <w:lang w:val="lt-LT"/>
              </w:rPr>
              <w:t>Statybos produkto eksploatacinių savybių pastovumo vertinimo ir tikrinimo sistema ar sistemos, kai</w:t>
            </w:r>
            <w:r w:rsidR="000154B0">
              <w:rPr>
                <w:rFonts w:ascii="Tahoma" w:hAnsi="Tahoma" w:cs="Tahoma"/>
                <w:lang w:val="lt-LT"/>
              </w:rPr>
              <w:t>p</w:t>
            </w:r>
            <w:r w:rsidRPr="000154B0">
              <w:rPr>
                <w:rFonts w:ascii="Tahoma" w:hAnsi="Tahoma" w:cs="Tahoma"/>
                <w:lang w:val="lt-LT"/>
              </w:rPr>
              <w:t xml:space="preserve"> nustatyta </w:t>
            </w:r>
            <w:r w:rsidR="00EA3020" w:rsidRPr="000154B0">
              <w:rPr>
                <w:rFonts w:ascii="Tahoma" w:hAnsi="Tahoma" w:cs="Tahoma"/>
                <w:lang w:val="lt-LT"/>
              </w:rPr>
              <w:t xml:space="preserve"> V</w:t>
            </w:r>
            <w:r w:rsidRPr="000154B0">
              <w:rPr>
                <w:rFonts w:ascii="Tahoma" w:hAnsi="Tahoma" w:cs="Tahoma"/>
                <w:lang w:val="lt-LT"/>
              </w:rPr>
              <w:t xml:space="preserve"> priede</w:t>
            </w:r>
            <w:r w:rsidR="00EA3020" w:rsidRPr="000154B0">
              <w:rPr>
                <w:rFonts w:ascii="Tahoma" w:hAnsi="Tahoma" w:cs="Tahoma"/>
                <w:lang w:val="lt-LT"/>
              </w:rPr>
              <w:t>:</w:t>
            </w:r>
          </w:p>
        </w:tc>
        <w:tc>
          <w:tcPr>
            <w:tcW w:w="5708" w:type="dxa"/>
            <w:vAlign w:val="center"/>
          </w:tcPr>
          <w:p w:rsidR="00EA3020" w:rsidRDefault="00EA3020" w:rsidP="0040551C">
            <w:pPr>
              <w:jc w:val="center"/>
              <w:rPr>
                <w:rFonts w:ascii="Tahoma" w:hAnsi="Tahoma" w:cs="Tahoma"/>
              </w:rPr>
            </w:pPr>
          </w:p>
          <w:p w:rsidR="00EA3020" w:rsidRDefault="00EA3020" w:rsidP="0040551C">
            <w:pPr>
              <w:jc w:val="center"/>
              <w:rPr>
                <w:rFonts w:ascii="Tahoma" w:hAnsi="Tahoma" w:cs="Tahoma"/>
              </w:rPr>
            </w:pPr>
          </w:p>
          <w:p w:rsidR="00EA3020" w:rsidRPr="00AD7F3B" w:rsidRDefault="00EA3020" w:rsidP="0040551C">
            <w:pPr>
              <w:jc w:val="center"/>
              <w:rPr>
                <w:rFonts w:ascii="Tahoma" w:hAnsi="Tahoma" w:cs="Tahoma"/>
                <w:lang w:val="lt-LT"/>
              </w:rPr>
            </w:pPr>
            <w:r w:rsidRPr="00AD7F3B">
              <w:rPr>
                <w:rFonts w:ascii="Tahoma" w:hAnsi="Tahoma" w:cs="Tahoma"/>
                <w:lang w:val="lt-LT"/>
              </w:rPr>
              <w:t>S</w:t>
            </w:r>
            <w:r w:rsidR="006E5A00" w:rsidRPr="00AD7F3B">
              <w:rPr>
                <w:rFonts w:ascii="Tahoma" w:hAnsi="Tahoma" w:cs="Tahoma"/>
                <w:lang w:val="lt-LT"/>
              </w:rPr>
              <w:t>i</w:t>
            </w:r>
            <w:r w:rsidRPr="00AD7F3B">
              <w:rPr>
                <w:rFonts w:ascii="Tahoma" w:hAnsi="Tahoma" w:cs="Tahoma"/>
                <w:lang w:val="lt-LT"/>
              </w:rPr>
              <w:t>stem</w:t>
            </w:r>
            <w:r w:rsidR="006E5A00" w:rsidRPr="00AD7F3B">
              <w:rPr>
                <w:rFonts w:ascii="Tahoma" w:hAnsi="Tahoma" w:cs="Tahoma"/>
                <w:lang w:val="lt-LT"/>
              </w:rPr>
              <w:t>a</w:t>
            </w:r>
            <w:r w:rsidR="002C08FE">
              <w:rPr>
                <w:rFonts w:ascii="Tahoma" w:hAnsi="Tahoma" w:cs="Tahoma"/>
                <w:lang w:val="lt-LT"/>
              </w:rPr>
              <w:t xml:space="preserve"> 4</w:t>
            </w:r>
          </w:p>
          <w:p w:rsidR="00EA3020" w:rsidRDefault="00EA3020" w:rsidP="0040551C">
            <w:pPr>
              <w:jc w:val="center"/>
              <w:rPr>
                <w:rFonts w:ascii="Tahoma" w:hAnsi="Tahoma" w:cs="Tahoma"/>
              </w:rPr>
            </w:pPr>
          </w:p>
          <w:p w:rsidR="00EA3020" w:rsidRPr="00871CBE" w:rsidRDefault="00EA3020" w:rsidP="0040551C">
            <w:pPr>
              <w:jc w:val="center"/>
              <w:rPr>
                <w:rFonts w:ascii="Tahoma" w:hAnsi="Tahoma" w:cs="Tahoma"/>
              </w:rPr>
            </w:pPr>
          </w:p>
        </w:tc>
      </w:tr>
      <w:tr w:rsidR="00EA3020" w:rsidTr="00496666">
        <w:tc>
          <w:tcPr>
            <w:tcW w:w="4928" w:type="dxa"/>
            <w:gridSpan w:val="2"/>
            <w:vAlign w:val="center"/>
          </w:tcPr>
          <w:p w:rsidR="00EA3020" w:rsidRPr="000154B0" w:rsidRDefault="00792CFB" w:rsidP="00EA3020">
            <w:pPr>
              <w:pStyle w:val="Sraopastraipa"/>
              <w:numPr>
                <w:ilvl w:val="0"/>
                <w:numId w:val="3"/>
              </w:numPr>
              <w:ind w:left="284" w:hanging="284"/>
              <w:jc w:val="both"/>
              <w:rPr>
                <w:rFonts w:ascii="Tahoma" w:hAnsi="Tahoma" w:cs="Tahoma"/>
                <w:lang w:val="lt-LT"/>
              </w:rPr>
            </w:pPr>
            <w:r w:rsidRPr="000154B0">
              <w:rPr>
                <w:rFonts w:ascii="Tahoma" w:hAnsi="Tahoma" w:cs="Tahoma"/>
                <w:lang w:val="lt-LT"/>
              </w:rPr>
              <w:t>Eksploatacinių savybių deklaracijos, susijusios su statybos produktu, kuriam taikomas darnusis standartas, atveju</w:t>
            </w:r>
            <w:r w:rsidR="00EA3020" w:rsidRPr="000154B0">
              <w:rPr>
                <w:rFonts w:ascii="Tahoma" w:hAnsi="Tahoma" w:cs="Tahoma"/>
                <w:lang w:val="lt-LT"/>
              </w:rPr>
              <w:t xml:space="preserve">: </w:t>
            </w:r>
          </w:p>
          <w:p w:rsidR="00EA3020" w:rsidRPr="000154B0" w:rsidRDefault="000154B0" w:rsidP="00EA3020">
            <w:pPr>
              <w:pStyle w:val="Sraopastraipa"/>
              <w:ind w:left="284"/>
              <w:jc w:val="center"/>
              <w:rPr>
                <w:rFonts w:ascii="Tahoma" w:hAnsi="Tahoma" w:cs="Tahoma"/>
                <w:lang w:val="lt-LT"/>
              </w:rPr>
            </w:pPr>
            <w:r w:rsidRPr="000154B0">
              <w:rPr>
                <w:rFonts w:ascii="Tahoma" w:hAnsi="Tahoma" w:cs="Tahoma"/>
                <w:lang w:val="lt-LT"/>
              </w:rPr>
              <w:t>LST</w:t>
            </w:r>
            <w:r w:rsidR="00EA3020" w:rsidRPr="000154B0">
              <w:rPr>
                <w:rFonts w:ascii="Tahoma" w:hAnsi="Tahoma" w:cs="Tahoma"/>
                <w:lang w:val="lt-LT"/>
              </w:rPr>
              <w:t xml:space="preserve">-EN </w:t>
            </w:r>
            <w:r w:rsidR="002C08FE">
              <w:rPr>
                <w:rFonts w:ascii="Tahoma" w:hAnsi="Tahoma" w:cs="Tahoma"/>
                <w:lang w:val="lt-LT"/>
              </w:rPr>
              <w:t>15284</w:t>
            </w:r>
            <w:r w:rsidR="00EA3020" w:rsidRPr="000154B0">
              <w:rPr>
                <w:rFonts w:ascii="Tahoma" w:hAnsi="Tahoma" w:cs="Tahoma"/>
                <w:lang w:val="lt-LT"/>
              </w:rPr>
              <w:t>:201</w:t>
            </w:r>
            <w:r w:rsidR="002C08FE">
              <w:rPr>
                <w:rFonts w:ascii="Tahoma" w:hAnsi="Tahoma" w:cs="Tahoma"/>
                <w:lang w:val="lt-LT"/>
              </w:rPr>
              <w:t>0</w:t>
            </w:r>
            <w:r w:rsidR="00EA3020" w:rsidRPr="000154B0">
              <w:rPr>
                <w:rFonts w:ascii="Tahoma" w:hAnsi="Tahoma" w:cs="Tahoma"/>
                <w:lang w:val="lt-LT"/>
              </w:rPr>
              <w:t xml:space="preserve"> </w:t>
            </w:r>
            <w:r w:rsidR="00EA3020" w:rsidRPr="000154B0">
              <w:rPr>
                <w:rFonts w:ascii="Tahoma" w:hAnsi="Tahoma" w:cs="Tahoma"/>
                <w:lang w:val="lt-LT"/>
              </w:rPr>
              <w:br/>
            </w:r>
          </w:p>
        </w:tc>
        <w:tc>
          <w:tcPr>
            <w:tcW w:w="5708" w:type="dxa"/>
            <w:vAlign w:val="center"/>
          </w:tcPr>
          <w:p w:rsidR="00EA3020" w:rsidRPr="00AD7F3B" w:rsidRDefault="00EA3020" w:rsidP="0040551C">
            <w:pPr>
              <w:jc w:val="center"/>
              <w:rPr>
                <w:rFonts w:ascii="Tahoma" w:hAnsi="Tahoma" w:cs="Tahoma"/>
                <w:lang w:val="lt-LT"/>
              </w:rPr>
            </w:pPr>
            <w:r w:rsidRPr="00215E71">
              <w:rPr>
                <w:rFonts w:ascii="Tahoma" w:hAnsi="Tahoma" w:cs="Tahoma"/>
              </w:rPr>
              <w:t>Instytut Ceramiki i Materiałów Budowlanych</w:t>
            </w:r>
            <w:r w:rsidR="002C08FE">
              <w:rPr>
                <w:rFonts w:ascii="Tahoma" w:hAnsi="Tahoma" w:cs="Tahoma"/>
              </w:rPr>
              <w:t xml:space="preserve"> </w:t>
            </w:r>
            <w:r w:rsidR="000E6002" w:rsidRPr="00AD7F3B">
              <w:rPr>
                <w:rFonts w:ascii="Tahoma" w:hAnsi="Tahoma" w:cs="Tahoma"/>
                <w:lang w:val="lt-LT"/>
              </w:rPr>
              <w:t xml:space="preserve">atliko statybos produkto eksploatacinių savybių </w:t>
            </w:r>
            <w:r w:rsidR="00AD7F3B" w:rsidRPr="00AD7F3B">
              <w:rPr>
                <w:rFonts w:ascii="Tahoma" w:hAnsi="Tahoma" w:cs="Tahoma"/>
                <w:lang w:val="lt-LT"/>
              </w:rPr>
              <w:t xml:space="preserve">patikrinimą pagal sistemą </w:t>
            </w:r>
            <w:r w:rsidR="002C08FE">
              <w:rPr>
                <w:rFonts w:ascii="Tahoma" w:hAnsi="Tahoma" w:cs="Tahoma"/>
                <w:lang w:val="lt-LT"/>
              </w:rPr>
              <w:t>4</w:t>
            </w:r>
            <w:r w:rsidR="00AD7F3B" w:rsidRPr="00AD7F3B">
              <w:rPr>
                <w:rFonts w:ascii="Tahoma" w:hAnsi="Tahoma" w:cs="Tahoma"/>
                <w:lang w:val="lt-LT"/>
              </w:rPr>
              <w:t xml:space="preserve"> ir išdavė bandymų protokolą Nr.</w:t>
            </w:r>
            <w:r w:rsidR="002C08FE">
              <w:rPr>
                <w:rFonts w:ascii="Tahoma" w:hAnsi="Tahoma" w:cs="Tahoma"/>
                <w:lang w:val="lt-LT"/>
              </w:rPr>
              <w:t>SB</w:t>
            </w:r>
            <w:r w:rsidRPr="00AD7F3B">
              <w:rPr>
                <w:rFonts w:ascii="Tahoma" w:hAnsi="Tahoma" w:cs="Tahoma"/>
                <w:lang w:val="lt-LT"/>
              </w:rPr>
              <w:t>/</w:t>
            </w:r>
            <w:r w:rsidR="002C08FE">
              <w:rPr>
                <w:rFonts w:ascii="Tahoma" w:hAnsi="Tahoma" w:cs="Tahoma"/>
                <w:lang w:val="lt-LT"/>
              </w:rPr>
              <w:t>257/</w:t>
            </w:r>
            <w:r w:rsidRPr="00AD7F3B">
              <w:rPr>
                <w:rFonts w:ascii="Tahoma" w:hAnsi="Tahoma" w:cs="Tahoma"/>
                <w:lang w:val="lt-LT"/>
              </w:rPr>
              <w:t>1</w:t>
            </w:r>
            <w:r w:rsidR="00A21BB1" w:rsidRPr="00AD7F3B">
              <w:rPr>
                <w:rFonts w:ascii="Tahoma" w:hAnsi="Tahoma" w:cs="Tahoma"/>
                <w:lang w:val="lt-LT"/>
              </w:rPr>
              <w:t>3</w:t>
            </w:r>
          </w:p>
          <w:p w:rsidR="00EA3020" w:rsidRPr="00833FE0" w:rsidRDefault="00EA3020" w:rsidP="00215E71">
            <w:pPr>
              <w:rPr>
                <w:rFonts w:ascii="Tahoma" w:hAnsi="Tahoma" w:cs="Tahoma"/>
                <w:color w:val="FF0000"/>
              </w:rPr>
            </w:pPr>
          </w:p>
        </w:tc>
      </w:tr>
      <w:tr w:rsidR="00EA3020" w:rsidTr="00496666">
        <w:tc>
          <w:tcPr>
            <w:tcW w:w="4928" w:type="dxa"/>
            <w:gridSpan w:val="2"/>
            <w:vAlign w:val="center"/>
          </w:tcPr>
          <w:p w:rsidR="00EA3020" w:rsidRPr="000154B0" w:rsidRDefault="000154B0" w:rsidP="00EA3020">
            <w:pPr>
              <w:pStyle w:val="Sraopastraipa"/>
              <w:numPr>
                <w:ilvl w:val="0"/>
                <w:numId w:val="3"/>
              </w:numPr>
              <w:ind w:left="284" w:hanging="284"/>
              <w:jc w:val="both"/>
              <w:rPr>
                <w:rFonts w:ascii="Tahoma" w:hAnsi="Tahoma" w:cs="Tahoma"/>
                <w:lang w:val="lt-LT"/>
              </w:rPr>
            </w:pPr>
            <w:r w:rsidRPr="000154B0">
              <w:rPr>
                <w:rFonts w:ascii="Tahoma" w:hAnsi="Tahoma" w:cs="Tahoma"/>
                <w:lang w:val="lt-LT"/>
              </w:rPr>
              <w:t>Eksploatacinių savybių deklaracijos, susijusios su statybos produktu, kuriam buvo išduotas Europos techninis įvertinimas, atveju</w:t>
            </w:r>
            <w:r w:rsidR="00EA3020" w:rsidRPr="000154B0">
              <w:rPr>
                <w:rFonts w:ascii="Tahoma" w:hAnsi="Tahoma" w:cs="Tahoma"/>
                <w:lang w:val="lt-LT"/>
              </w:rPr>
              <w:t>:</w:t>
            </w:r>
          </w:p>
          <w:p w:rsidR="00EA3020" w:rsidRPr="000154B0" w:rsidRDefault="00EA3020" w:rsidP="00916A85">
            <w:pPr>
              <w:jc w:val="both"/>
              <w:rPr>
                <w:rFonts w:ascii="Tahoma" w:hAnsi="Tahoma" w:cs="Tahoma"/>
                <w:lang w:val="lt-LT"/>
              </w:rPr>
            </w:pPr>
          </w:p>
        </w:tc>
        <w:tc>
          <w:tcPr>
            <w:tcW w:w="5708" w:type="dxa"/>
            <w:vAlign w:val="center"/>
          </w:tcPr>
          <w:p w:rsidR="00EA3020" w:rsidRDefault="00EA3020" w:rsidP="0040551C">
            <w:pPr>
              <w:jc w:val="center"/>
              <w:rPr>
                <w:rFonts w:ascii="Tahoma" w:hAnsi="Tahoma" w:cs="Tahoma"/>
              </w:rPr>
            </w:pPr>
          </w:p>
          <w:p w:rsidR="00EA3020" w:rsidRDefault="00EA3020" w:rsidP="0040551C">
            <w:pPr>
              <w:jc w:val="center"/>
              <w:rPr>
                <w:rFonts w:ascii="Tahoma" w:hAnsi="Tahoma" w:cs="Tahoma"/>
              </w:rPr>
            </w:pPr>
          </w:p>
          <w:p w:rsidR="00EA3020" w:rsidRPr="00AD7F3B" w:rsidRDefault="00AD7F3B" w:rsidP="0040551C">
            <w:pPr>
              <w:jc w:val="center"/>
              <w:rPr>
                <w:rFonts w:ascii="Tahoma" w:hAnsi="Tahoma" w:cs="Tahoma"/>
                <w:lang w:val="lt-LT"/>
              </w:rPr>
            </w:pPr>
            <w:r w:rsidRPr="00AD7F3B">
              <w:rPr>
                <w:rFonts w:ascii="Tahoma" w:hAnsi="Tahoma" w:cs="Tahoma"/>
                <w:lang w:val="lt-LT"/>
              </w:rPr>
              <w:t>Netaikoma</w:t>
            </w:r>
          </w:p>
          <w:p w:rsidR="00EA3020" w:rsidRPr="00AD7F3B" w:rsidRDefault="00EA3020" w:rsidP="0040551C">
            <w:pPr>
              <w:jc w:val="center"/>
              <w:rPr>
                <w:rFonts w:ascii="Tahoma" w:hAnsi="Tahoma" w:cs="Tahoma"/>
                <w:lang w:val="lt-LT"/>
              </w:rPr>
            </w:pPr>
          </w:p>
          <w:p w:rsidR="00EA3020" w:rsidRDefault="00EA3020" w:rsidP="0040551C">
            <w:pPr>
              <w:jc w:val="center"/>
              <w:rPr>
                <w:rFonts w:ascii="Tahoma" w:hAnsi="Tahoma" w:cs="Tahoma"/>
              </w:rPr>
            </w:pPr>
          </w:p>
          <w:p w:rsidR="00AD7F3B" w:rsidRDefault="00AD7F3B" w:rsidP="0040551C">
            <w:pPr>
              <w:rPr>
                <w:rFonts w:ascii="Tahoma" w:hAnsi="Tahoma" w:cs="Tahoma"/>
              </w:rPr>
            </w:pPr>
          </w:p>
          <w:p w:rsidR="00AD7F3B" w:rsidRDefault="00AD7F3B" w:rsidP="00AD7F3B">
            <w:pPr>
              <w:rPr>
                <w:rFonts w:ascii="Tahoma" w:hAnsi="Tahoma" w:cs="Tahoma"/>
              </w:rPr>
            </w:pPr>
          </w:p>
          <w:p w:rsidR="00EA3020" w:rsidRPr="00AD7F3B" w:rsidRDefault="00EA3020" w:rsidP="00AD7F3B">
            <w:pPr>
              <w:rPr>
                <w:rFonts w:ascii="Tahoma" w:hAnsi="Tahoma" w:cs="Tahoma"/>
              </w:rPr>
            </w:pPr>
          </w:p>
        </w:tc>
      </w:tr>
      <w:tr w:rsidR="00EA3020" w:rsidTr="00694DDB">
        <w:trPr>
          <w:trHeight w:val="3563"/>
        </w:trPr>
        <w:tc>
          <w:tcPr>
            <w:tcW w:w="10636" w:type="dxa"/>
            <w:gridSpan w:val="3"/>
          </w:tcPr>
          <w:p w:rsidR="00EA3020" w:rsidRPr="00AD7F3B" w:rsidRDefault="00EA3020" w:rsidP="00394208">
            <w:pPr>
              <w:pStyle w:val="Sraopastraipa"/>
              <w:numPr>
                <w:ilvl w:val="0"/>
                <w:numId w:val="3"/>
              </w:numPr>
              <w:spacing w:before="120" w:after="120"/>
              <w:ind w:left="284" w:hanging="284"/>
              <w:rPr>
                <w:rFonts w:ascii="Tahoma" w:hAnsi="Tahoma" w:cs="Tahoma"/>
                <w:lang w:val="lt-LT"/>
              </w:rPr>
            </w:pPr>
            <w:r w:rsidRPr="00AD7F3B">
              <w:rPr>
                <w:rFonts w:ascii="Tahoma" w:hAnsi="Tahoma" w:cs="Tahoma"/>
                <w:lang w:val="lt-LT"/>
              </w:rPr>
              <w:lastRenderedPageBreak/>
              <w:t>Deklar</w:t>
            </w:r>
            <w:r w:rsidR="000154B0" w:rsidRPr="00AD7F3B">
              <w:rPr>
                <w:rFonts w:ascii="Tahoma" w:hAnsi="Tahoma" w:cs="Tahoma"/>
                <w:lang w:val="lt-LT"/>
              </w:rPr>
              <w:t>uojamos eksploatacinės savybės</w:t>
            </w:r>
            <w:r w:rsidRPr="00AD7F3B">
              <w:rPr>
                <w:rFonts w:ascii="Tahoma" w:hAnsi="Tahoma" w:cs="Tahoma"/>
                <w:lang w:val="lt-LT"/>
              </w:rPr>
              <w:t>:</w:t>
            </w:r>
          </w:p>
          <w:p w:rsidR="00E6759C" w:rsidRPr="00AD7F3B" w:rsidRDefault="00E6759C" w:rsidP="00E6759C">
            <w:pPr>
              <w:pStyle w:val="Sraopastraipa"/>
              <w:spacing w:before="120" w:after="120"/>
              <w:ind w:left="284"/>
              <w:rPr>
                <w:rFonts w:ascii="Tahoma" w:hAnsi="Tahoma" w:cs="Tahoma"/>
                <w:lang w:val="lt-LT"/>
              </w:rPr>
            </w:pPr>
          </w:p>
          <w:tbl>
            <w:tblPr>
              <w:tblStyle w:val="Lentelstinklelis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103"/>
              <w:gridCol w:w="2976"/>
              <w:gridCol w:w="2902"/>
            </w:tblGrid>
            <w:tr w:rsidR="00E6759C" w:rsidRPr="00AD7F3B" w:rsidTr="0040551C">
              <w:tc>
                <w:tcPr>
                  <w:tcW w:w="3103" w:type="dxa"/>
                  <w:vAlign w:val="center"/>
                </w:tcPr>
                <w:p w:rsidR="00E6759C" w:rsidRPr="00AD7F3B" w:rsidRDefault="000154B0" w:rsidP="0040551C">
                  <w:pPr>
                    <w:pStyle w:val="Sraopastraipa"/>
                    <w:ind w:left="0"/>
                    <w:jc w:val="center"/>
                    <w:rPr>
                      <w:rFonts w:ascii="Tahoma" w:hAnsi="Tahoma" w:cs="Tahoma"/>
                      <w:lang w:val="lt-LT"/>
                    </w:rPr>
                  </w:pPr>
                  <w:r w:rsidRPr="00AD7F3B">
                    <w:rPr>
                      <w:rFonts w:ascii="Tahoma" w:hAnsi="Tahoma" w:cs="Tahoma"/>
                      <w:lang w:val="lt-LT"/>
                    </w:rPr>
                    <w:t>Esminės charakteristikos</w:t>
                  </w:r>
                </w:p>
              </w:tc>
              <w:tc>
                <w:tcPr>
                  <w:tcW w:w="2976" w:type="dxa"/>
                  <w:vAlign w:val="center"/>
                </w:tcPr>
                <w:p w:rsidR="00E6759C" w:rsidRPr="00AD7F3B" w:rsidRDefault="000154B0" w:rsidP="0040551C">
                  <w:pPr>
                    <w:pStyle w:val="Sraopastraipa"/>
                    <w:ind w:left="0"/>
                    <w:jc w:val="center"/>
                    <w:rPr>
                      <w:rFonts w:ascii="Tahoma" w:hAnsi="Tahoma" w:cs="Tahoma"/>
                      <w:lang w:val="lt-LT"/>
                    </w:rPr>
                  </w:pPr>
                  <w:r w:rsidRPr="00AD7F3B">
                    <w:rPr>
                      <w:rFonts w:ascii="Tahoma" w:hAnsi="Tahoma" w:cs="Tahoma"/>
                      <w:lang w:val="lt-LT"/>
                    </w:rPr>
                    <w:t>Eksploatacinės savybės</w:t>
                  </w:r>
                </w:p>
              </w:tc>
              <w:tc>
                <w:tcPr>
                  <w:tcW w:w="2902" w:type="dxa"/>
                  <w:vAlign w:val="center"/>
                </w:tcPr>
                <w:p w:rsidR="00E6759C" w:rsidRPr="00AD7F3B" w:rsidRDefault="000154B0" w:rsidP="0040551C">
                  <w:pPr>
                    <w:pStyle w:val="Sraopastraipa"/>
                    <w:ind w:left="0"/>
                    <w:jc w:val="center"/>
                    <w:rPr>
                      <w:rFonts w:ascii="Tahoma" w:hAnsi="Tahoma" w:cs="Tahoma"/>
                      <w:lang w:val="lt-LT"/>
                    </w:rPr>
                  </w:pPr>
                  <w:r w:rsidRPr="00AD7F3B">
                    <w:rPr>
                      <w:rFonts w:ascii="Tahoma" w:hAnsi="Tahoma" w:cs="Tahoma"/>
                      <w:lang w:val="lt-LT"/>
                    </w:rPr>
                    <w:t xml:space="preserve">Darnioji techninė </w:t>
                  </w:r>
                  <w:r w:rsidR="00E6759C" w:rsidRPr="00AD7F3B">
                    <w:rPr>
                      <w:rFonts w:ascii="Tahoma" w:hAnsi="Tahoma" w:cs="Tahoma"/>
                      <w:lang w:val="lt-LT"/>
                    </w:rPr>
                    <w:t xml:space="preserve"> spec</w:t>
                  </w:r>
                  <w:r w:rsidRPr="00AD7F3B">
                    <w:rPr>
                      <w:rFonts w:ascii="Tahoma" w:hAnsi="Tahoma" w:cs="Tahoma"/>
                      <w:lang w:val="lt-LT"/>
                    </w:rPr>
                    <w:t>i</w:t>
                  </w:r>
                  <w:r w:rsidR="00E6759C" w:rsidRPr="00AD7F3B">
                    <w:rPr>
                      <w:rFonts w:ascii="Tahoma" w:hAnsi="Tahoma" w:cs="Tahoma"/>
                      <w:lang w:val="lt-LT"/>
                    </w:rPr>
                    <w:t>fikac</w:t>
                  </w:r>
                  <w:r w:rsidRPr="00AD7F3B">
                    <w:rPr>
                      <w:rFonts w:ascii="Tahoma" w:hAnsi="Tahoma" w:cs="Tahoma"/>
                      <w:lang w:val="lt-LT"/>
                    </w:rPr>
                    <w:t>i</w:t>
                  </w:r>
                  <w:r w:rsidR="00E6759C" w:rsidRPr="00AD7F3B">
                    <w:rPr>
                      <w:rFonts w:ascii="Tahoma" w:hAnsi="Tahoma" w:cs="Tahoma"/>
                      <w:lang w:val="lt-LT"/>
                    </w:rPr>
                    <w:t xml:space="preserve">ja </w:t>
                  </w:r>
                </w:p>
              </w:tc>
            </w:tr>
            <w:tr w:rsidR="00694DDB" w:rsidRPr="00AD7F3B" w:rsidTr="0040551C">
              <w:tc>
                <w:tcPr>
                  <w:tcW w:w="3103" w:type="dxa"/>
                </w:tcPr>
                <w:p w:rsidR="00694DDB" w:rsidRPr="00AD7F3B" w:rsidRDefault="00694DDB" w:rsidP="00FF1B7F">
                  <w:pPr>
                    <w:pStyle w:val="Sraopastraipa"/>
                    <w:ind w:left="0"/>
                    <w:rPr>
                      <w:rFonts w:ascii="Tahoma" w:hAnsi="Tahoma" w:cs="Tahoma"/>
                      <w:lang w:val="lt-LT"/>
                    </w:rPr>
                  </w:pPr>
                  <w:r>
                    <w:rPr>
                      <w:rFonts w:ascii="Tahoma" w:hAnsi="Tahoma" w:cs="Tahoma"/>
                      <w:lang w:val="lt-LT"/>
                    </w:rPr>
                    <w:t>Vandens garų pralaidumas</w:t>
                  </w:r>
                </w:p>
              </w:tc>
              <w:tc>
                <w:tcPr>
                  <w:tcW w:w="2976" w:type="dxa"/>
                </w:tcPr>
                <w:p w:rsidR="00694DDB" w:rsidRPr="00AD7F3B" w:rsidRDefault="00694DDB" w:rsidP="0040551C">
                  <w:pPr>
                    <w:pStyle w:val="Sraopastraipa"/>
                    <w:ind w:left="0"/>
                    <w:jc w:val="center"/>
                    <w:rPr>
                      <w:rFonts w:ascii="Tahoma" w:hAnsi="Tahoma" w:cs="Tahoma"/>
                      <w:lang w:val="lt-LT"/>
                    </w:rPr>
                  </w:pPr>
                  <w:r>
                    <w:rPr>
                      <w:rFonts w:ascii="Tahoma" w:hAnsi="Tahoma" w:cs="Tahoma"/>
                      <w:lang w:val="lt-LT"/>
                    </w:rPr>
                    <w:t>Kategorija V2</w:t>
                  </w:r>
                </w:p>
              </w:tc>
              <w:tc>
                <w:tcPr>
                  <w:tcW w:w="2902" w:type="dxa"/>
                  <w:vMerge w:val="restart"/>
                  <w:vAlign w:val="center"/>
                </w:tcPr>
                <w:p w:rsidR="00694DDB" w:rsidRPr="00AD7F3B" w:rsidRDefault="00694DDB" w:rsidP="0040551C">
                  <w:pPr>
                    <w:pStyle w:val="Sraopastraipa"/>
                    <w:ind w:left="0"/>
                    <w:jc w:val="center"/>
                    <w:rPr>
                      <w:rFonts w:ascii="Tahoma" w:hAnsi="Tahoma" w:cs="Tahoma"/>
                      <w:lang w:val="lt-LT"/>
                    </w:rPr>
                  </w:pPr>
                  <w:r>
                    <w:rPr>
                      <w:rFonts w:ascii="Tahoma" w:hAnsi="Tahoma" w:cs="Tahoma"/>
                      <w:lang w:val="lt-LT"/>
                    </w:rPr>
                    <w:t>LST-EN 15284:2010</w:t>
                  </w:r>
                </w:p>
              </w:tc>
            </w:tr>
            <w:tr w:rsidR="00694DDB" w:rsidRPr="00AD7F3B" w:rsidTr="0040551C">
              <w:tc>
                <w:tcPr>
                  <w:tcW w:w="3103" w:type="dxa"/>
                </w:tcPr>
                <w:p w:rsidR="00694DDB" w:rsidRPr="00AD7F3B" w:rsidRDefault="00694DDB" w:rsidP="0040551C">
                  <w:pPr>
                    <w:pStyle w:val="Sraopastraipa"/>
                    <w:ind w:left="0"/>
                    <w:rPr>
                      <w:rFonts w:ascii="Tahoma" w:hAnsi="Tahoma" w:cs="Tahoma"/>
                      <w:lang w:val="lt-LT"/>
                    </w:rPr>
                  </w:pPr>
                  <w:r>
                    <w:rPr>
                      <w:rFonts w:ascii="Tahoma" w:hAnsi="Tahoma" w:cs="Tahoma"/>
                      <w:lang w:val="lt-LT"/>
                    </w:rPr>
                    <w:t>Vandens įgeriamumas</w:t>
                  </w:r>
                </w:p>
              </w:tc>
              <w:tc>
                <w:tcPr>
                  <w:tcW w:w="2976" w:type="dxa"/>
                  <w:vAlign w:val="center"/>
                </w:tcPr>
                <w:p w:rsidR="00694DDB" w:rsidRPr="00AD7F3B" w:rsidRDefault="00694DDB" w:rsidP="0040551C">
                  <w:pPr>
                    <w:pStyle w:val="Sraopastraipa"/>
                    <w:ind w:left="0"/>
                    <w:jc w:val="center"/>
                    <w:rPr>
                      <w:rFonts w:ascii="Tahoma" w:hAnsi="Tahoma" w:cs="Tahoma"/>
                      <w:lang w:val="lt-LT"/>
                    </w:rPr>
                  </w:pPr>
                  <w:r>
                    <w:rPr>
                      <w:rFonts w:ascii="Tahoma" w:hAnsi="Tahoma" w:cs="Tahoma"/>
                      <w:lang w:val="lt-LT"/>
                    </w:rPr>
                    <w:t>Kategorija W2</w:t>
                  </w:r>
                </w:p>
              </w:tc>
              <w:tc>
                <w:tcPr>
                  <w:tcW w:w="2902" w:type="dxa"/>
                  <w:vMerge/>
                </w:tcPr>
                <w:p w:rsidR="00694DDB" w:rsidRPr="00AD7F3B" w:rsidRDefault="00694DDB" w:rsidP="0040551C">
                  <w:pPr>
                    <w:pStyle w:val="Sraopastraipa"/>
                    <w:ind w:left="0"/>
                    <w:rPr>
                      <w:rFonts w:ascii="Tahoma" w:hAnsi="Tahoma" w:cs="Tahoma"/>
                      <w:lang w:val="lt-LT"/>
                    </w:rPr>
                  </w:pPr>
                </w:p>
              </w:tc>
            </w:tr>
            <w:tr w:rsidR="00694DDB" w:rsidRPr="00AD7F3B" w:rsidTr="0040551C">
              <w:tc>
                <w:tcPr>
                  <w:tcW w:w="3103" w:type="dxa"/>
                </w:tcPr>
                <w:p w:rsidR="00694DDB" w:rsidRDefault="00694DDB" w:rsidP="0040551C">
                  <w:pPr>
                    <w:pStyle w:val="Sraopastraipa"/>
                    <w:ind w:left="0"/>
                    <w:rPr>
                      <w:rFonts w:ascii="Tahoma" w:hAnsi="Tahoma" w:cs="Tahoma"/>
                      <w:lang w:val="lt-LT"/>
                    </w:rPr>
                  </w:pPr>
                  <w:r>
                    <w:rPr>
                      <w:rFonts w:ascii="Tahoma" w:hAnsi="Tahoma" w:cs="Tahoma"/>
                      <w:lang w:val="lt-LT"/>
                    </w:rPr>
                    <w:t>Sukibimas</w:t>
                  </w:r>
                </w:p>
              </w:tc>
              <w:tc>
                <w:tcPr>
                  <w:tcW w:w="2976" w:type="dxa"/>
                  <w:vAlign w:val="center"/>
                </w:tcPr>
                <w:p w:rsidR="00694DDB" w:rsidRDefault="00694DDB" w:rsidP="0040551C">
                  <w:pPr>
                    <w:pStyle w:val="Sraopastraipa"/>
                    <w:ind w:left="0"/>
                    <w:jc w:val="center"/>
                    <w:rPr>
                      <w:rFonts w:ascii="Tahoma" w:hAnsi="Tahoma" w:cs="Tahoma"/>
                      <w:lang w:val="lt-LT"/>
                    </w:rPr>
                  </w:pPr>
                  <w:r>
                    <w:rPr>
                      <w:rFonts w:ascii="Tahoma" w:hAnsi="Tahoma" w:cs="Tahoma"/>
                      <w:lang w:val="lt-LT"/>
                    </w:rPr>
                    <w:t>0,4 MPa</w:t>
                  </w:r>
                </w:p>
              </w:tc>
              <w:tc>
                <w:tcPr>
                  <w:tcW w:w="2902" w:type="dxa"/>
                  <w:vMerge/>
                </w:tcPr>
                <w:p w:rsidR="00694DDB" w:rsidRPr="00AD7F3B" w:rsidRDefault="00694DDB" w:rsidP="0040551C">
                  <w:pPr>
                    <w:pStyle w:val="Sraopastraipa"/>
                    <w:ind w:left="0"/>
                    <w:rPr>
                      <w:rFonts w:ascii="Tahoma" w:hAnsi="Tahoma" w:cs="Tahoma"/>
                      <w:lang w:val="lt-LT"/>
                    </w:rPr>
                  </w:pPr>
                </w:p>
              </w:tc>
            </w:tr>
            <w:tr w:rsidR="00694DDB" w:rsidRPr="00AD7F3B" w:rsidTr="0040551C">
              <w:tc>
                <w:tcPr>
                  <w:tcW w:w="3103" w:type="dxa"/>
                </w:tcPr>
                <w:p w:rsidR="00694DDB" w:rsidRPr="00AD7F3B" w:rsidRDefault="00694DDB" w:rsidP="0040551C">
                  <w:pPr>
                    <w:pStyle w:val="Sraopastraipa"/>
                    <w:ind w:left="0"/>
                    <w:rPr>
                      <w:rFonts w:ascii="Tahoma" w:hAnsi="Tahoma" w:cs="Tahoma"/>
                      <w:lang w:val="lt-LT"/>
                    </w:rPr>
                  </w:pPr>
                  <w:r>
                    <w:rPr>
                      <w:rFonts w:ascii="Tahoma" w:hAnsi="Tahoma" w:cs="Tahoma"/>
                      <w:lang w:val="lt-LT"/>
                    </w:rPr>
                    <w:t>Patvarumas</w:t>
                  </w:r>
                </w:p>
              </w:tc>
              <w:tc>
                <w:tcPr>
                  <w:tcW w:w="2976" w:type="dxa"/>
                  <w:vAlign w:val="center"/>
                </w:tcPr>
                <w:p w:rsidR="00694DDB" w:rsidRPr="00AD7F3B" w:rsidRDefault="00694DDB" w:rsidP="0040551C">
                  <w:pPr>
                    <w:pStyle w:val="Sraopastraipa"/>
                    <w:ind w:left="0"/>
                    <w:jc w:val="center"/>
                    <w:rPr>
                      <w:rFonts w:ascii="Tahoma" w:hAnsi="Tahoma" w:cs="Tahoma"/>
                      <w:lang w:val="lt-LT"/>
                    </w:rPr>
                  </w:pPr>
                  <w:r>
                    <w:rPr>
                      <w:rFonts w:ascii="Tahoma" w:hAnsi="Tahoma" w:cs="Tahoma"/>
                      <w:lang w:val="lt-LT"/>
                    </w:rPr>
                    <w:t>NPD</w:t>
                  </w:r>
                </w:p>
              </w:tc>
              <w:tc>
                <w:tcPr>
                  <w:tcW w:w="2902" w:type="dxa"/>
                  <w:vMerge/>
                </w:tcPr>
                <w:p w:rsidR="00694DDB" w:rsidRPr="00AD7F3B" w:rsidRDefault="00694DDB" w:rsidP="0040551C">
                  <w:pPr>
                    <w:pStyle w:val="Sraopastraipa"/>
                    <w:ind w:left="0"/>
                    <w:rPr>
                      <w:rFonts w:ascii="Tahoma" w:hAnsi="Tahoma" w:cs="Tahoma"/>
                      <w:lang w:val="lt-LT"/>
                    </w:rPr>
                  </w:pPr>
                </w:p>
              </w:tc>
            </w:tr>
            <w:tr w:rsidR="00694DDB" w:rsidRPr="00AD7F3B" w:rsidTr="0040551C">
              <w:tc>
                <w:tcPr>
                  <w:tcW w:w="3103" w:type="dxa"/>
                </w:tcPr>
                <w:p w:rsidR="00694DDB" w:rsidRDefault="00694DDB" w:rsidP="0040551C">
                  <w:pPr>
                    <w:pStyle w:val="Sraopastraipa"/>
                    <w:ind w:left="0"/>
                    <w:rPr>
                      <w:rFonts w:ascii="Tahoma" w:hAnsi="Tahoma" w:cs="Tahoma"/>
                      <w:lang w:val="lt-LT"/>
                    </w:rPr>
                  </w:pPr>
                  <w:r>
                    <w:rPr>
                      <w:rFonts w:ascii="Tahoma" w:hAnsi="Tahoma" w:cs="Tahoma"/>
                      <w:lang w:val="lt-LT"/>
                    </w:rPr>
                    <w:t>Šilumos laidumo koeficientas</w:t>
                  </w:r>
                </w:p>
                <w:p w:rsidR="00694DDB" w:rsidRDefault="00694DDB" w:rsidP="0040551C">
                  <w:pPr>
                    <w:pStyle w:val="Sraopastraipa"/>
                    <w:ind w:left="0"/>
                    <w:rPr>
                      <w:rFonts w:ascii="Tahoma" w:hAnsi="Tahoma" w:cs="Tahoma"/>
                      <w:lang w:val="lt-LT"/>
                    </w:rPr>
                  </w:pPr>
                  <w:r>
                    <w:rPr>
                      <w:rFonts w:ascii="Tahoma" w:hAnsi="Tahoma" w:cs="Tahoma"/>
                      <w:lang w:val="lt-LT"/>
                    </w:rPr>
                    <w:t>(lentelės vertė)</w:t>
                  </w:r>
                </w:p>
              </w:tc>
              <w:tc>
                <w:tcPr>
                  <w:tcW w:w="2976" w:type="dxa"/>
                  <w:vAlign w:val="center"/>
                </w:tcPr>
                <w:p w:rsidR="00694DDB" w:rsidRDefault="00694DDB" w:rsidP="0040551C">
                  <w:pPr>
                    <w:pStyle w:val="Sraopastraipa"/>
                    <w:ind w:left="0"/>
                    <w:jc w:val="center"/>
                    <w:rPr>
                      <w:rFonts w:ascii="Tahoma" w:hAnsi="Tahoma" w:cs="Tahoma"/>
                      <w:lang w:val="lt-LT"/>
                    </w:rPr>
                  </w:pPr>
                  <w:r>
                    <w:rPr>
                      <w:rFonts w:ascii="Tahoma" w:hAnsi="Tahoma" w:cs="Tahoma"/>
                      <w:lang w:val="lt-LT"/>
                    </w:rPr>
                    <w:t>0,83 W/</w:t>
                  </w:r>
                  <w:proofErr w:type="spellStart"/>
                  <w:r>
                    <w:rPr>
                      <w:rFonts w:ascii="Tahoma" w:hAnsi="Tahoma" w:cs="Tahoma"/>
                      <w:lang w:val="lt-LT"/>
                    </w:rPr>
                    <w:t>mK</w:t>
                  </w:r>
                  <w:proofErr w:type="spellEnd"/>
                </w:p>
              </w:tc>
              <w:tc>
                <w:tcPr>
                  <w:tcW w:w="2902" w:type="dxa"/>
                  <w:vMerge/>
                </w:tcPr>
                <w:p w:rsidR="00694DDB" w:rsidRPr="00AD7F3B" w:rsidRDefault="00694DDB" w:rsidP="0040551C">
                  <w:pPr>
                    <w:pStyle w:val="Sraopastraipa"/>
                    <w:ind w:left="0"/>
                    <w:rPr>
                      <w:rFonts w:ascii="Tahoma" w:hAnsi="Tahoma" w:cs="Tahoma"/>
                      <w:lang w:val="lt-LT"/>
                    </w:rPr>
                  </w:pPr>
                </w:p>
              </w:tc>
            </w:tr>
            <w:tr w:rsidR="00694DDB" w:rsidRPr="00AD7F3B" w:rsidTr="0040551C">
              <w:tc>
                <w:tcPr>
                  <w:tcW w:w="3103" w:type="dxa"/>
                </w:tcPr>
                <w:p w:rsidR="00694DDB" w:rsidRDefault="00694DDB" w:rsidP="0040551C">
                  <w:pPr>
                    <w:pStyle w:val="Sraopastraipa"/>
                    <w:ind w:left="0"/>
                    <w:rPr>
                      <w:rFonts w:ascii="Tahoma" w:hAnsi="Tahoma" w:cs="Tahoma"/>
                      <w:lang w:val="lt-LT"/>
                    </w:rPr>
                  </w:pPr>
                  <w:r>
                    <w:rPr>
                      <w:rFonts w:ascii="Tahoma" w:hAnsi="Tahoma" w:cs="Tahoma"/>
                      <w:lang w:val="lt-LT"/>
                    </w:rPr>
                    <w:t>Degumo klasė</w:t>
                  </w:r>
                </w:p>
              </w:tc>
              <w:tc>
                <w:tcPr>
                  <w:tcW w:w="2976" w:type="dxa"/>
                  <w:vAlign w:val="center"/>
                </w:tcPr>
                <w:p w:rsidR="00694DDB" w:rsidRDefault="00694DDB" w:rsidP="0040551C">
                  <w:pPr>
                    <w:pStyle w:val="Sraopastraipa"/>
                    <w:ind w:left="0"/>
                    <w:jc w:val="center"/>
                    <w:rPr>
                      <w:rFonts w:ascii="Tahoma" w:hAnsi="Tahoma" w:cs="Tahoma"/>
                      <w:lang w:val="lt-LT"/>
                    </w:rPr>
                  </w:pPr>
                  <w:r>
                    <w:rPr>
                      <w:rFonts w:ascii="Tahoma" w:hAnsi="Tahoma" w:cs="Tahoma"/>
                      <w:lang w:val="lt-LT"/>
                    </w:rPr>
                    <w:t>B</w:t>
                  </w:r>
                </w:p>
              </w:tc>
              <w:tc>
                <w:tcPr>
                  <w:tcW w:w="2902" w:type="dxa"/>
                  <w:vMerge/>
                </w:tcPr>
                <w:p w:rsidR="00694DDB" w:rsidRPr="00AD7F3B" w:rsidRDefault="00694DDB" w:rsidP="0040551C">
                  <w:pPr>
                    <w:pStyle w:val="Sraopastraipa"/>
                    <w:ind w:left="0"/>
                    <w:rPr>
                      <w:rFonts w:ascii="Tahoma" w:hAnsi="Tahoma" w:cs="Tahoma"/>
                      <w:lang w:val="lt-LT"/>
                    </w:rPr>
                  </w:pPr>
                </w:p>
              </w:tc>
            </w:tr>
          </w:tbl>
          <w:p w:rsidR="00EA3020" w:rsidRPr="00AD7F3B" w:rsidRDefault="00EA3020" w:rsidP="00394208">
            <w:pPr>
              <w:rPr>
                <w:rFonts w:ascii="Tahoma" w:hAnsi="Tahoma" w:cs="Tahoma"/>
                <w:lang w:val="lt-LT"/>
              </w:rPr>
            </w:pPr>
          </w:p>
        </w:tc>
      </w:tr>
      <w:tr w:rsidR="00EA3020" w:rsidTr="00893AC7">
        <w:tc>
          <w:tcPr>
            <w:tcW w:w="10636" w:type="dxa"/>
            <w:gridSpan w:val="3"/>
          </w:tcPr>
          <w:p w:rsidR="00EA3020" w:rsidRPr="00AD7F3B" w:rsidRDefault="00EA3020" w:rsidP="00E57DB1">
            <w:pPr>
              <w:pStyle w:val="Sraopastraipa"/>
              <w:spacing w:after="120"/>
              <w:ind w:left="714"/>
              <w:rPr>
                <w:rFonts w:ascii="Tahoma" w:hAnsi="Tahoma" w:cs="Tahoma"/>
                <w:b/>
                <w:lang w:val="lt-LT"/>
              </w:rPr>
            </w:pPr>
          </w:p>
          <w:p w:rsidR="00EA3020" w:rsidRPr="00AD7F3B" w:rsidRDefault="00EA3020" w:rsidP="00EE2A85">
            <w:pPr>
              <w:pStyle w:val="Sraopastraipa"/>
              <w:numPr>
                <w:ilvl w:val="0"/>
                <w:numId w:val="3"/>
              </w:numPr>
              <w:spacing w:after="120"/>
              <w:ind w:left="426" w:hanging="426"/>
              <w:rPr>
                <w:rFonts w:ascii="Tahoma" w:hAnsi="Tahoma" w:cs="Tahoma"/>
                <w:b/>
                <w:lang w:val="lt-LT"/>
              </w:rPr>
            </w:pPr>
            <w:r w:rsidRPr="00AD7F3B">
              <w:rPr>
                <w:rFonts w:ascii="Tahoma" w:hAnsi="Tahoma" w:cs="Tahoma"/>
                <w:b/>
                <w:lang w:val="lt-LT"/>
              </w:rPr>
              <w:t>1 i</w:t>
            </w:r>
            <w:r w:rsidR="00FF1B7F" w:rsidRPr="00AD7F3B">
              <w:rPr>
                <w:rFonts w:ascii="Tahoma" w:hAnsi="Tahoma" w:cs="Tahoma"/>
                <w:b/>
                <w:lang w:val="lt-LT"/>
              </w:rPr>
              <w:t>r</w:t>
            </w:r>
            <w:r w:rsidRPr="00AD7F3B">
              <w:rPr>
                <w:rFonts w:ascii="Tahoma" w:hAnsi="Tahoma" w:cs="Tahoma"/>
                <w:b/>
                <w:lang w:val="lt-LT"/>
              </w:rPr>
              <w:t xml:space="preserve"> 2 </w:t>
            </w:r>
            <w:r w:rsidR="00FF1B7F" w:rsidRPr="00AD7F3B">
              <w:rPr>
                <w:rFonts w:ascii="Tahoma" w:hAnsi="Tahoma" w:cs="Tahoma"/>
                <w:b/>
                <w:lang w:val="lt-LT"/>
              </w:rPr>
              <w:t xml:space="preserve">punktuose nurodyto produkto eksploatacinės savybės atitinka 9 punkte deklaruojamas eksploatacines savybes. </w:t>
            </w:r>
          </w:p>
          <w:p w:rsidR="00EA3020" w:rsidRPr="00AD7F3B" w:rsidRDefault="00FF1B7F" w:rsidP="00FF1B7F">
            <w:pPr>
              <w:ind w:left="426"/>
              <w:rPr>
                <w:rFonts w:ascii="Tahoma" w:hAnsi="Tahoma" w:cs="Tahoma"/>
                <w:b/>
                <w:lang w:val="lt-LT"/>
              </w:rPr>
            </w:pPr>
            <w:r w:rsidRPr="00AD7F3B">
              <w:rPr>
                <w:rFonts w:ascii="Tahoma" w:hAnsi="Tahoma" w:cs="Tahoma"/>
                <w:b/>
                <w:lang w:val="lt-LT"/>
              </w:rPr>
              <w:t xml:space="preserve">Ši eksploatacinių savybių deklaracija išduota tik </w:t>
            </w:r>
            <w:r w:rsidR="00EA3020" w:rsidRPr="00AD7F3B">
              <w:rPr>
                <w:rFonts w:ascii="Tahoma" w:hAnsi="Tahoma" w:cs="Tahoma"/>
                <w:b/>
                <w:lang w:val="lt-LT"/>
              </w:rPr>
              <w:t>4</w:t>
            </w:r>
            <w:r w:rsidRPr="00AD7F3B">
              <w:rPr>
                <w:rFonts w:ascii="Tahoma" w:hAnsi="Tahoma" w:cs="Tahoma"/>
                <w:b/>
                <w:lang w:val="lt-LT"/>
              </w:rPr>
              <w:t xml:space="preserve"> punkte nurodyto gamintojo atsakomybe</w:t>
            </w:r>
            <w:r w:rsidR="00EA3020" w:rsidRPr="00AD7F3B">
              <w:rPr>
                <w:rFonts w:ascii="Tahoma" w:hAnsi="Tahoma" w:cs="Tahoma"/>
                <w:b/>
                <w:lang w:val="lt-LT"/>
              </w:rPr>
              <w:t>.</w:t>
            </w:r>
          </w:p>
          <w:p w:rsidR="00EA3020" w:rsidRPr="00AD7F3B" w:rsidRDefault="00EA3020" w:rsidP="00871CBE">
            <w:pPr>
              <w:ind w:left="709"/>
              <w:rPr>
                <w:lang w:val="lt-LT"/>
              </w:rPr>
            </w:pPr>
          </w:p>
        </w:tc>
      </w:tr>
      <w:tr w:rsidR="00EA3020" w:rsidTr="00893AC7">
        <w:tc>
          <w:tcPr>
            <w:tcW w:w="10636" w:type="dxa"/>
            <w:gridSpan w:val="3"/>
          </w:tcPr>
          <w:p w:rsidR="00EA3020" w:rsidRPr="00AD7F3B" w:rsidRDefault="00FF1B7F">
            <w:pPr>
              <w:rPr>
                <w:rFonts w:ascii="Tahoma" w:hAnsi="Tahoma" w:cs="Tahoma"/>
                <w:lang w:val="lt-LT"/>
              </w:rPr>
            </w:pPr>
            <w:r w:rsidRPr="00AD7F3B">
              <w:rPr>
                <w:rFonts w:ascii="Tahoma" w:hAnsi="Tahoma" w:cs="Tahoma"/>
                <w:lang w:val="lt-LT"/>
              </w:rPr>
              <w:t>Pasirašyta gamintojo vardu</w:t>
            </w:r>
            <w:r w:rsidR="00EA3020" w:rsidRPr="00AD7F3B">
              <w:rPr>
                <w:rFonts w:ascii="Tahoma" w:hAnsi="Tahoma" w:cs="Tahoma"/>
                <w:lang w:val="lt-LT"/>
              </w:rPr>
              <w:t>:</w:t>
            </w:r>
          </w:p>
          <w:p w:rsidR="00EA3020" w:rsidRPr="00AD7F3B" w:rsidRDefault="00EA3020">
            <w:pPr>
              <w:rPr>
                <w:rFonts w:ascii="Tahoma" w:hAnsi="Tahoma" w:cs="Tahoma"/>
                <w:lang w:val="lt-LT"/>
              </w:rPr>
            </w:pPr>
          </w:p>
          <w:p w:rsidR="00EA3020" w:rsidRPr="00AD7F3B" w:rsidRDefault="00E6759C">
            <w:pPr>
              <w:rPr>
                <w:rFonts w:ascii="Tahoma" w:hAnsi="Tahoma" w:cs="Tahoma"/>
                <w:lang w:val="lt-LT"/>
              </w:rPr>
            </w:pPr>
            <w:r w:rsidRPr="00AD7F3B">
              <w:rPr>
                <w:rFonts w:ascii="Tahoma" w:hAnsi="Tahoma" w:cs="Tahoma"/>
                <w:lang w:val="lt-LT"/>
              </w:rPr>
              <w:t>Bogumi</w:t>
            </w:r>
            <w:r w:rsidR="00FF1B7F" w:rsidRPr="00AD7F3B">
              <w:rPr>
                <w:rFonts w:ascii="Tahoma" w:hAnsi="Tahoma" w:cs="Tahoma"/>
                <w:lang w:val="lt-LT"/>
              </w:rPr>
              <w:t>l</w:t>
            </w:r>
            <w:r w:rsidRPr="00AD7F3B">
              <w:rPr>
                <w:rFonts w:ascii="Tahoma" w:hAnsi="Tahoma" w:cs="Tahoma"/>
                <w:lang w:val="lt-LT"/>
              </w:rPr>
              <w:t xml:space="preserve"> Tor</w:t>
            </w:r>
            <w:r w:rsidR="00FF1B7F" w:rsidRPr="00AD7F3B">
              <w:rPr>
                <w:rFonts w:ascii="Tahoma" w:hAnsi="Tahoma" w:cs="Tahoma"/>
                <w:lang w:val="lt-LT"/>
              </w:rPr>
              <w:t>l</w:t>
            </w:r>
            <w:r w:rsidRPr="00AD7F3B">
              <w:rPr>
                <w:rFonts w:ascii="Tahoma" w:hAnsi="Tahoma" w:cs="Tahoma"/>
                <w:lang w:val="lt-LT"/>
              </w:rPr>
              <w:t xml:space="preserve">op – </w:t>
            </w:r>
            <w:r w:rsidR="00FF1B7F" w:rsidRPr="00AD7F3B">
              <w:rPr>
                <w:rFonts w:ascii="Tahoma" w:hAnsi="Tahoma" w:cs="Tahoma"/>
                <w:lang w:val="lt-LT"/>
              </w:rPr>
              <w:t>gamybos direktorius</w:t>
            </w:r>
          </w:p>
          <w:p w:rsidR="00EA3020" w:rsidRPr="00AD7F3B" w:rsidRDefault="00EA3020">
            <w:pPr>
              <w:rPr>
                <w:rFonts w:ascii="Tahoma" w:hAnsi="Tahoma" w:cs="Tahoma"/>
                <w:sz w:val="16"/>
                <w:szCs w:val="16"/>
                <w:lang w:val="lt-LT"/>
              </w:rPr>
            </w:pPr>
          </w:p>
          <w:p w:rsidR="00EA3020" w:rsidRPr="00AD7F3B" w:rsidRDefault="00EA3020" w:rsidP="00922347">
            <w:pPr>
              <w:rPr>
                <w:sz w:val="16"/>
                <w:szCs w:val="16"/>
                <w:lang w:val="lt-LT"/>
              </w:rPr>
            </w:pPr>
          </w:p>
        </w:tc>
      </w:tr>
      <w:tr w:rsidR="00EA3020" w:rsidTr="00694DDB">
        <w:trPr>
          <w:trHeight w:val="748"/>
        </w:trPr>
        <w:tc>
          <w:tcPr>
            <w:tcW w:w="4606" w:type="dxa"/>
          </w:tcPr>
          <w:p w:rsidR="00EA3020" w:rsidRDefault="00EA3020" w:rsidP="00871CBE">
            <w:pPr>
              <w:rPr>
                <w:rFonts w:ascii="Tahoma" w:hAnsi="Tahoma" w:cs="Tahoma"/>
              </w:rPr>
            </w:pPr>
          </w:p>
          <w:p w:rsidR="00EA3020" w:rsidRDefault="00EA3020" w:rsidP="00871CBE">
            <w:pPr>
              <w:rPr>
                <w:rFonts w:ascii="Tahoma" w:hAnsi="Tahoma" w:cs="Tahoma"/>
              </w:rPr>
            </w:pPr>
          </w:p>
          <w:p w:rsidR="00EA3020" w:rsidRDefault="00EA3020" w:rsidP="00871CBE">
            <w:pPr>
              <w:rPr>
                <w:rFonts w:ascii="Tahoma" w:hAnsi="Tahoma" w:cs="Tahoma"/>
              </w:rPr>
            </w:pPr>
          </w:p>
          <w:p w:rsidR="00EA3020" w:rsidRDefault="00A21BB1" w:rsidP="00871C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Brze</w:t>
            </w:r>
            <w:r w:rsidR="00FF1B7F">
              <w:rPr>
                <w:rFonts w:ascii="Tahoma" w:hAnsi="Tahoma" w:cs="Tahoma"/>
              </w:rPr>
              <w:t>šč</w:t>
            </w:r>
            <w:r>
              <w:rPr>
                <w:rFonts w:ascii="Tahoma" w:hAnsi="Tahoma" w:cs="Tahoma"/>
              </w:rPr>
              <w:t xml:space="preserve"> Kuja</w:t>
            </w:r>
            <w:r w:rsidR="00FF1B7F">
              <w:rPr>
                <w:rFonts w:ascii="Tahoma" w:hAnsi="Tahoma" w:cs="Tahoma"/>
              </w:rPr>
              <w:t>v</w:t>
            </w:r>
            <w:r>
              <w:rPr>
                <w:rFonts w:ascii="Tahoma" w:hAnsi="Tahoma" w:cs="Tahoma"/>
              </w:rPr>
              <w:t xml:space="preserve">ski, </w:t>
            </w:r>
            <w:r w:rsidR="00694DDB">
              <w:rPr>
                <w:rFonts w:ascii="Tahoma" w:hAnsi="Tahoma" w:cs="Tahoma"/>
              </w:rPr>
              <w:t>10</w:t>
            </w:r>
            <w:r>
              <w:rPr>
                <w:rFonts w:ascii="Tahoma" w:hAnsi="Tahoma" w:cs="Tahoma"/>
              </w:rPr>
              <w:t>.</w:t>
            </w:r>
            <w:r w:rsidR="00694DDB">
              <w:rPr>
                <w:rFonts w:ascii="Tahoma" w:hAnsi="Tahoma" w:cs="Tahoma"/>
              </w:rPr>
              <w:t>02</w:t>
            </w:r>
            <w:r w:rsidR="00EA3020">
              <w:rPr>
                <w:rFonts w:ascii="Tahoma" w:hAnsi="Tahoma" w:cs="Tahoma"/>
              </w:rPr>
              <w:t>.201</w:t>
            </w:r>
            <w:r w:rsidR="00694DDB">
              <w:rPr>
                <w:rFonts w:ascii="Tahoma" w:hAnsi="Tahoma" w:cs="Tahoma"/>
              </w:rPr>
              <w:t>4</w:t>
            </w:r>
          </w:p>
          <w:p w:rsidR="00EA3020" w:rsidRDefault="00EA3020" w:rsidP="00922347"/>
        </w:tc>
        <w:tc>
          <w:tcPr>
            <w:tcW w:w="6030" w:type="dxa"/>
            <w:gridSpan w:val="2"/>
          </w:tcPr>
          <w:p w:rsidR="00EA3020" w:rsidRDefault="00EA3020" w:rsidP="00871CBE">
            <w:pPr>
              <w:rPr>
                <w:rFonts w:ascii="Tahoma" w:hAnsi="Tahoma" w:cs="Tahoma"/>
              </w:rPr>
            </w:pPr>
          </w:p>
          <w:p w:rsidR="00EA3020" w:rsidRDefault="00EA3020" w:rsidP="00871CBE">
            <w:pPr>
              <w:rPr>
                <w:rFonts w:ascii="Tahoma" w:hAnsi="Tahoma" w:cs="Tahoma"/>
              </w:rPr>
            </w:pPr>
          </w:p>
          <w:p w:rsidR="00EA3020" w:rsidRDefault="00EA3020" w:rsidP="00871CBE">
            <w:pPr>
              <w:rPr>
                <w:rFonts w:ascii="Tahoma" w:hAnsi="Tahoma" w:cs="Tahoma"/>
              </w:rPr>
            </w:pPr>
          </w:p>
          <w:p w:rsidR="00EA3020" w:rsidRDefault="00EA3020" w:rsidP="00871CBE">
            <w:pPr>
              <w:rPr>
                <w:rFonts w:ascii="Tahoma" w:hAnsi="Tahoma" w:cs="Tahoma"/>
              </w:rPr>
            </w:pPr>
          </w:p>
          <w:p w:rsidR="00EA3020" w:rsidRPr="00922347" w:rsidRDefault="00EA3020" w:rsidP="00871CBE">
            <w:pPr>
              <w:rPr>
                <w:rFonts w:ascii="Tahoma" w:hAnsi="Tahoma" w:cs="Tahoma"/>
                <w:sz w:val="16"/>
                <w:szCs w:val="16"/>
              </w:rPr>
            </w:pPr>
            <w:r w:rsidRPr="00922347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</w:t>
            </w:r>
          </w:p>
          <w:p w:rsidR="00EA3020" w:rsidRPr="00AD7F3B" w:rsidRDefault="00EA3020" w:rsidP="00922347">
            <w:pPr>
              <w:rPr>
                <w:lang w:val="lt-LT"/>
              </w:rPr>
            </w:pPr>
            <w:r w:rsidRPr="00AD7F3B">
              <w:rPr>
                <w:rFonts w:ascii="Tahoma" w:hAnsi="Tahoma" w:cs="Tahoma"/>
                <w:sz w:val="16"/>
                <w:szCs w:val="16"/>
                <w:lang w:val="lt-LT"/>
              </w:rPr>
              <w:t xml:space="preserve">                         (</w:t>
            </w:r>
            <w:r w:rsidR="00CA0DA9" w:rsidRPr="00AD7F3B">
              <w:rPr>
                <w:rFonts w:ascii="Tahoma" w:hAnsi="Tahoma" w:cs="Tahoma"/>
                <w:sz w:val="16"/>
                <w:szCs w:val="16"/>
                <w:lang w:val="lt-LT"/>
              </w:rPr>
              <w:t>parašas</w:t>
            </w:r>
            <w:r w:rsidRPr="00AD7F3B">
              <w:rPr>
                <w:rFonts w:ascii="Tahoma" w:hAnsi="Tahoma" w:cs="Tahoma"/>
                <w:sz w:val="16"/>
                <w:szCs w:val="16"/>
                <w:lang w:val="lt-LT"/>
              </w:rPr>
              <w:t>)</w:t>
            </w:r>
          </w:p>
        </w:tc>
      </w:tr>
    </w:tbl>
    <w:p w:rsidR="00305368" w:rsidRDefault="00305368"/>
    <w:p w:rsidR="00D27E63" w:rsidRDefault="00D27E63"/>
    <w:p w:rsidR="00D27E63" w:rsidRPr="00694DDB" w:rsidRDefault="00694DDB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694DDB">
        <w:rPr>
          <w:rFonts w:ascii="Times New Roman" w:hAnsi="Times New Roman" w:cs="Times New Roman"/>
          <w:sz w:val="24"/>
          <w:szCs w:val="24"/>
          <w:lang w:val="lt-LT"/>
        </w:rPr>
        <w:t>Vertimas tikras: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.............................................................................................................................................</w:t>
      </w:r>
    </w:p>
    <w:sectPr w:rsidR="00D27E63" w:rsidRPr="00694DDB" w:rsidSect="00496666">
      <w:headerReference w:type="default" r:id="rId9"/>
      <w:footerReference w:type="default" r:id="rId10"/>
      <w:pgSz w:w="11906" w:h="16838"/>
      <w:pgMar w:top="1134" w:right="624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4B7" w:rsidRDefault="000D24B7" w:rsidP="00496666">
      <w:pPr>
        <w:spacing w:after="0" w:line="240" w:lineRule="auto"/>
      </w:pPr>
      <w:r>
        <w:separator/>
      </w:r>
    </w:p>
  </w:endnote>
  <w:endnote w:type="continuationSeparator" w:id="0">
    <w:p w:rsidR="000D24B7" w:rsidRDefault="000D24B7" w:rsidP="0049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  <w:lang w:val="lt-LT"/>
      </w:rPr>
      <w:id w:val="1578936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5423BB" w:rsidRPr="00D27E63" w:rsidRDefault="00D27E63">
        <w:pPr>
          <w:pStyle w:val="Porat"/>
          <w:jc w:val="right"/>
          <w:rPr>
            <w:rFonts w:asciiTheme="majorHAnsi" w:hAnsiTheme="majorHAnsi"/>
            <w:sz w:val="28"/>
            <w:szCs w:val="28"/>
            <w:lang w:val="lt-LT"/>
          </w:rPr>
        </w:pPr>
        <w:r w:rsidRPr="00D27E63">
          <w:rPr>
            <w:rFonts w:asciiTheme="majorHAnsi" w:hAnsiTheme="majorHAnsi"/>
            <w:sz w:val="28"/>
            <w:szCs w:val="28"/>
            <w:lang w:val="lt-LT"/>
          </w:rPr>
          <w:t>psl</w:t>
        </w:r>
        <w:r w:rsidR="005423BB" w:rsidRPr="00D27E63">
          <w:rPr>
            <w:rFonts w:asciiTheme="majorHAnsi" w:hAnsiTheme="majorHAnsi"/>
            <w:sz w:val="28"/>
            <w:szCs w:val="28"/>
            <w:lang w:val="lt-LT"/>
          </w:rPr>
          <w:t xml:space="preserve">. </w:t>
        </w:r>
        <w:r w:rsidR="00283E16" w:rsidRPr="00D27E63">
          <w:rPr>
            <w:lang w:val="lt-LT"/>
          </w:rPr>
          <w:fldChar w:fldCharType="begin"/>
        </w:r>
        <w:r w:rsidR="00283E16" w:rsidRPr="00D27E63">
          <w:rPr>
            <w:lang w:val="lt-LT"/>
          </w:rPr>
          <w:instrText xml:space="preserve"> PAGE    \* MERGEFORMAT </w:instrText>
        </w:r>
        <w:r w:rsidR="00283E16" w:rsidRPr="00D27E63">
          <w:rPr>
            <w:lang w:val="lt-LT"/>
          </w:rPr>
          <w:fldChar w:fldCharType="separate"/>
        </w:r>
        <w:r w:rsidR="008A3FEB" w:rsidRPr="008A3FEB">
          <w:rPr>
            <w:rFonts w:asciiTheme="majorHAnsi" w:hAnsiTheme="majorHAnsi"/>
            <w:noProof/>
            <w:sz w:val="28"/>
            <w:szCs w:val="28"/>
            <w:lang w:val="lt-LT"/>
          </w:rPr>
          <w:t>2</w:t>
        </w:r>
        <w:r w:rsidR="00283E16" w:rsidRPr="00D27E63">
          <w:rPr>
            <w:rFonts w:asciiTheme="majorHAnsi" w:hAnsiTheme="majorHAnsi"/>
            <w:noProof/>
            <w:sz w:val="28"/>
            <w:szCs w:val="28"/>
            <w:lang w:val="lt-LT"/>
          </w:rPr>
          <w:fldChar w:fldCharType="end"/>
        </w:r>
      </w:p>
    </w:sdtContent>
  </w:sdt>
  <w:p w:rsidR="00496666" w:rsidRDefault="0049666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4B7" w:rsidRDefault="000D24B7" w:rsidP="00496666">
      <w:pPr>
        <w:spacing w:after="0" w:line="240" w:lineRule="auto"/>
      </w:pPr>
      <w:r>
        <w:separator/>
      </w:r>
    </w:p>
  </w:footnote>
  <w:footnote w:type="continuationSeparator" w:id="0">
    <w:p w:rsidR="000D24B7" w:rsidRDefault="000D24B7" w:rsidP="00496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666" w:rsidRDefault="005423BB">
    <w:pPr>
      <w:pStyle w:val="Antrats"/>
    </w:pPr>
    <w:r w:rsidRPr="005423BB">
      <w:rPr>
        <w:noProof/>
        <w:lang w:val="lt-LT" w:eastAsia="lt-L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4548505</wp:posOffset>
          </wp:positionH>
          <wp:positionV relativeFrom="paragraph">
            <wp:posOffset>-366395</wp:posOffset>
          </wp:positionV>
          <wp:extent cx="2137410" cy="67056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6666" w:rsidRDefault="0049666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544"/>
    <w:multiLevelType w:val="hybridMultilevel"/>
    <w:tmpl w:val="A51C9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47911"/>
    <w:multiLevelType w:val="hybridMultilevel"/>
    <w:tmpl w:val="561ABD92"/>
    <w:lvl w:ilvl="0" w:tplc="3982966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367E2"/>
    <w:multiLevelType w:val="hybridMultilevel"/>
    <w:tmpl w:val="331E72DC"/>
    <w:lvl w:ilvl="0" w:tplc="BD947AB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84713"/>
    <w:multiLevelType w:val="hybridMultilevel"/>
    <w:tmpl w:val="7B38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173D9"/>
    <w:multiLevelType w:val="hybridMultilevel"/>
    <w:tmpl w:val="0FC0B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24"/>
    <w:rsid w:val="000154B0"/>
    <w:rsid w:val="000C3207"/>
    <w:rsid w:val="000D24B7"/>
    <w:rsid w:val="000D2FED"/>
    <w:rsid w:val="000E36EA"/>
    <w:rsid w:val="000E6002"/>
    <w:rsid w:val="00130D49"/>
    <w:rsid w:val="00162667"/>
    <w:rsid w:val="001B4322"/>
    <w:rsid w:val="001B4E4F"/>
    <w:rsid w:val="00215E71"/>
    <w:rsid w:val="00250059"/>
    <w:rsid w:val="00271006"/>
    <w:rsid w:val="00283CC9"/>
    <w:rsid w:val="00283E16"/>
    <w:rsid w:val="00287391"/>
    <w:rsid w:val="002C08FE"/>
    <w:rsid w:val="002E5499"/>
    <w:rsid w:val="002F01A1"/>
    <w:rsid w:val="00305368"/>
    <w:rsid w:val="003747C4"/>
    <w:rsid w:val="00376A8F"/>
    <w:rsid w:val="003824FB"/>
    <w:rsid w:val="00382A54"/>
    <w:rsid w:val="004262C8"/>
    <w:rsid w:val="00432950"/>
    <w:rsid w:val="00463C95"/>
    <w:rsid w:val="00472386"/>
    <w:rsid w:val="00496666"/>
    <w:rsid w:val="004972E0"/>
    <w:rsid w:val="004D3A85"/>
    <w:rsid w:val="004E6DCE"/>
    <w:rsid w:val="00525123"/>
    <w:rsid w:val="005423BB"/>
    <w:rsid w:val="005504E1"/>
    <w:rsid w:val="00592BBB"/>
    <w:rsid w:val="005B7B34"/>
    <w:rsid w:val="005E6B7A"/>
    <w:rsid w:val="005F3F71"/>
    <w:rsid w:val="00600703"/>
    <w:rsid w:val="00610865"/>
    <w:rsid w:val="0065434E"/>
    <w:rsid w:val="00674486"/>
    <w:rsid w:val="00694DDB"/>
    <w:rsid w:val="00696E2E"/>
    <w:rsid w:val="006A1CEA"/>
    <w:rsid w:val="006D5F6F"/>
    <w:rsid w:val="006E5A00"/>
    <w:rsid w:val="00736D54"/>
    <w:rsid w:val="007415B0"/>
    <w:rsid w:val="00752D88"/>
    <w:rsid w:val="00757A97"/>
    <w:rsid w:val="00773448"/>
    <w:rsid w:val="00792CFB"/>
    <w:rsid w:val="007A76C7"/>
    <w:rsid w:val="0080345B"/>
    <w:rsid w:val="00833FE0"/>
    <w:rsid w:val="0085307F"/>
    <w:rsid w:val="008676B0"/>
    <w:rsid w:val="00871CBE"/>
    <w:rsid w:val="0088209A"/>
    <w:rsid w:val="00893AC7"/>
    <w:rsid w:val="008A3FEB"/>
    <w:rsid w:val="00916A85"/>
    <w:rsid w:val="00922347"/>
    <w:rsid w:val="009406CF"/>
    <w:rsid w:val="00951300"/>
    <w:rsid w:val="009B21C6"/>
    <w:rsid w:val="009C02AA"/>
    <w:rsid w:val="009F4E9C"/>
    <w:rsid w:val="00A01DD6"/>
    <w:rsid w:val="00A02A5C"/>
    <w:rsid w:val="00A11A10"/>
    <w:rsid w:val="00A21BB1"/>
    <w:rsid w:val="00A75661"/>
    <w:rsid w:val="00AA0169"/>
    <w:rsid w:val="00AD2033"/>
    <w:rsid w:val="00AD7F3B"/>
    <w:rsid w:val="00B01724"/>
    <w:rsid w:val="00B103D8"/>
    <w:rsid w:val="00B46686"/>
    <w:rsid w:val="00B653DB"/>
    <w:rsid w:val="00B86D01"/>
    <w:rsid w:val="00B94B82"/>
    <w:rsid w:val="00BF48F0"/>
    <w:rsid w:val="00C14757"/>
    <w:rsid w:val="00C531E1"/>
    <w:rsid w:val="00C54ED8"/>
    <w:rsid w:val="00C67D45"/>
    <w:rsid w:val="00CA0114"/>
    <w:rsid w:val="00CA0DA9"/>
    <w:rsid w:val="00CB28C4"/>
    <w:rsid w:val="00CB5A0D"/>
    <w:rsid w:val="00CE6408"/>
    <w:rsid w:val="00CE7719"/>
    <w:rsid w:val="00D16017"/>
    <w:rsid w:val="00D27E63"/>
    <w:rsid w:val="00D42BF0"/>
    <w:rsid w:val="00D74F87"/>
    <w:rsid w:val="00D82D81"/>
    <w:rsid w:val="00E513AC"/>
    <w:rsid w:val="00E57DB1"/>
    <w:rsid w:val="00E6759C"/>
    <w:rsid w:val="00E9224E"/>
    <w:rsid w:val="00EA3020"/>
    <w:rsid w:val="00EA6641"/>
    <w:rsid w:val="00EE2A85"/>
    <w:rsid w:val="00F04766"/>
    <w:rsid w:val="00F07FB6"/>
    <w:rsid w:val="00F33791"/>
    <w:rsid w:val="00F816F0"/>
    <w:rsid w:val="00FA5656"/>
    <w:rsid w:val="00F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CDBE6"/>
  <w15:docId w15:val="{60E54F7F-EE3D-4993-94A3-2F5E2033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30536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0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E640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96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96666"/>
  </w:style>
  <w:style w:type="paragraph" w:styleId="Porat">
    <w:name w:val="footer"/>
    <w:basedOn w:val="prastasis"/>
    <w:link w:val="PoratDiagrama"/>
    <w:uiPriority w:val="99"/>
    <w:unhideWhenUsed/>
    <w:rsid w:val="00496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9666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6666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EA3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i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44AF8-087F-40F3-B803-31686A6D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1945</Words>
  <Characters>1110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Sarunas</cp:lastModifiedBy>
  <cp:revision>5</cp:revision>
  <dcterms:created xsi:type="dcterms:W3CDTF">2017-03-02T14:48:00Z</dcterms:created>
  <dcterms:modified xsi:type="dcterms:W3CDTF">2017-03-02T15:12:00Z</dcterms:modified>
</cp:coreProperties>
</file>